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1280337"/>
    <w:p w:rsidR="001B64FA" w:rsidRPr="00F1743C" w:rsidRDefault="0074765A" w:rsidP="001B64FA">
      <w:pPr>
        <w:pStyle w:val="Sinespaciado"/>
        <w:rPr>
          <w:rFonts w:ascii="Gisha" w:eastAsia="Times New Roman" w:hAnsi="Gisha" w:cs="Gisha"/>
          <w:sz w:val="24"/>
          <w:szCs w:val="24"/>
        </w:rPr>
      </w:pPr>
      <w:r>
        <w:rPr>
          <w:rFonts w:ascii="Gisha" w:eastAsia="Times New Roman" w:hAnsi="Gisha" w:cs="Gisha"/>
          <w:noProof/>
          <w:sz w:val="24"/>
          <w:szCs w:val="24"/>
          <w:lang w:val="es-BO" w:eastAsia="es-BO"/>
        </w:rPr>
        <mc:AlternateContent>
          <mc:Choice Requires="wps">
            <w:drawing>
              <wp:anchor distT="0" distB="0" distL="114300" distR="114300" simplePos="0" relativeHeight="251660800" behindDoc="0" locked="0" layoutInCell="0" allowOverlap="1">
                <wp:simplePos x="0" y="0"/>
                <wp:positionH relativeFrom="page">
                  <wp:posOffset>-29845</wp:posOffset>
                </wp:positionH>
                <wp:positionV relativeFrom="page">
                  <wp:posOffset>7620</wp:posOffset>
                </wp:positionV>
                <wp:extent cx="7791450" cy="744220"/>
                <wp:effectExtent l="27305" t="26670" r="39370" b="52070"/>
                <wp:wrapNone/>
                <wp:docPr id="3" name="Rectangle 2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744220"/>
                        </a:xfrm>
                        <a:prstGeom prst="rect">
                          <a:avLst/>
                        </a:prstGeom>
                        <a:gradFill rotWithShape="1">
                          <a:gsLst>
                            <a:gs pos="0">
                              <a:srgbClr val="5F497A">
                                <a:gamma/>
                                <a:tint val="80784"/>
                                <a:invGamma/>
                              </a:srgbClr>
                            </a:gs>
                            <a:gs pos="100000">
                              <a:srgbClr val="5F497A"/>
                            </a:gs>
                          </a:gsLst>
                          <a:lin ang="5400000" scaled="1"/>
                        </a:gra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459" o:spid="_x0000_s1026" style="position:absolute;margin-left:-2.35pt;margin-top:.6pt;width:613.5pt;height:58.6pt;z-index:25166080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" o:allowincell="f" fillcolor="#7e6c94" strokecolor="#f2f2f2" strokeweight="3pt">
                <v:fill color2="#5f497a" rotate="t" focus="100%" type="gradient"/>
                <v:shadow on="t" color="#3f3151" opacity=".5" offset="1pt"/>
                <w10:wrap anchorx="page" anchory="page"/>
              </v:rect>
            </w:pict>
          </mc:Fallback>
        </mc:AlternateContent>
      </w:r>
    </w:p>
    <w:p w:rsidR="001B64FA" w:rsidRPr="00F1743C" w:rsidRDefault="0074765A" w:rsidP="001B64FA">
      <w:pPr>
        <w:pStyle w:val="Sinespaciado"/>
        <w:rPr>
          <w:rFonts w:ascii="Gisha" w:eastAsia="Times New Roman" w:hAnsi="Gisha" w:cs="Gisha"/>
          <w:sz w:val="24"/>
          <w:szCs w:val="24"/>
        </w:rPr>
      </w:pPr>
      <w:r>
        <w:rPr>
          <w:rFonts w:ascii="Gisha" w:eastAsia="Times New Roman" w:hAnsi="Gisha" w:cs="Gisha"/>
          <w:noProof/>
          <w:sz w:val="24"/>
          <w:szCs w:val="24"/>
          <w:lang w:val="es-BO" w:eastAsia="es-BO"/>
        </w:rPr>
        <mc:AlternateContent>
          <mc:Choice Requires="wps">
            <w:drawing>
              <wp:anchor distT="0" distB="0" distL="114300" distR="114300" simplePos="0" relativeHeight="251659776" behindDoc="0" locked="0" layoutInCell="0" allowOverlap="1">
                <wp:simplePos x="0" y="0"/>
                <wp:positionH relativeFrom="page">
                  <wp:posOffset>409575</wp:posOffset>
                </wp:positionH>
                <wp:positionV relativeFrom="page">
                  <wp:posOffset>-241935</wp:posOffset>
                </wp:positionV>
                <wp:extent cx="90805" cy="10485120"/>
                <wp:effectExtent l="19050" t="24765" r="33020" b="51435"/>
                <wp:wrapNone/>
                <wp:docPr id="2" name="Rectangle 2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85120"/>
                        </a:xfrm>
                        <a:prstGeom prst="rect">
                          <a:avLst/>
                        </a:prstGeom>
                        <a:gradFill rotWithShape="1">
                          <a:gsLst>
                            <a:gs pos="0">
                              <a:srgbClr val="5F497A"/>
                            </a:gs>
                            <a:gs pos="100000">
                              <a:srgbClr val="5F497A">
                                <a:gamma/>
                                <a:tint val="85882"/>
                                <a:invGamma/>
                              </a:srgbClr>
                            </a:gs>
                          </a:gsLst>
                          <a:lin ang="5400000" scaled="1"/>
                        </a:gra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458" o:spid="_x0000_s1026" style="position:absolute;margin-left:32.25pt;margin-top:-19.05pt;width:7.15pt;height:825.6pt;z-index:2516597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" o:allowincell="f" fillcolor="#5f497a" strokecolor="#f2f2f2" strokeweight="3pt">
                <v:fill color2="#76638d" rotate="t" focus="100%" type="gradient"/>
                <v:shadow on="t" color="#3f3151" opacity=".5" offset="1pt"/>
                <w10:wrap anchorx="page" anchory="page"/>
              </v:rect>
            </w:pict>
          </mc:Fallback>
        </mc:AlternateContent>
      </w:r>
      <w:r>
        <w:rPr>
          <w:rFonts w:ascii="Gisha" w:eastAsia="Times New Roman" w:hAnsi="Gisha" w:cs="Gisha"/>
          <w:noProof/>
          <w:sz w:val="24"/>
          <w:szCs w:val="24"/>
          <w:lang w:val="es-BO" w:eastAsia="es-BO"/>
        </w:rPr>
        <mc:AlternateContent>
          <mc:Choice Requires="wps">
            <w:drawing>
              <wp:anchor distT="0" distB="0" distL="114300" distR="114300" simplePos="0" relativeHeight="251658752" behindDoc="0" locked="0" layoutInCell="0" allowOverlap="1">
                <wp:simplePos x="0" y="0"/>
                <wp:positionH relativeFrom="page">
                  <wp:posOffset>7980680</wp:posOffset>
                </wp:positionH>
                <wp:positionV relativeFrom="page">
                  <wp:posOffset>-241935</wp:posOffset>
                </wp:positionV>
                <wp:extent cx="90805" cy="10548620"/>
                <wp:effectExtent l="8255" t="5715" r="5715" b="6985"/>
                <wp:wrapNone/>
                <wp:docPr id="1" name="Rectangle 2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86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457" o:spid="_x0000_s1026" style="position:absolute;margin-left:628.4pt;margin-top:-19.05pt;width:7.15pt;height:830.6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" o:allowincell="f" strokecolor="#31849b">
                <w10:wrap anchorx="page" anchory="page"/>
              </v:rect>
            </w:pict>
          </mc:Fallback>
        </mc:AlternateContent>
      </w:r>
    </w:p>
    <w:p w:rsidR="00724566" w:rsidRPr="00F1743C" w:rsidRDefault="00724566" w:rsidP="001B64FA">
      <w:pPr>
        <w:pStyle w:val="Sinespaciado"/>
        <w:jc w:val="center"/>
        <w:rPr>
          <w:rFonts w:ascii="Gisha" w:eastAsia="Times New Roman" w:hAnsi="Gisha" w:cs="Gisha"/>
          <w:b/>
          <w:sz w:val="24"/>
          <w:szCs w:val="24"/>
          <w:lang w:val="es-BO"/>
        </w:rPr>
      </w:pPr>
    </w:p>
    <w:p w:rsidR="00724566" w:rsidRPr="00F1743C" w:rsidRDefault="00724566" w:rsidP="001B64FA">
      <w:pPr>
        <w:pStyle w:val="Sinespaciado"/>
        <w:jc w:val="center"/>
        <w:rPr>
          <w:rFonts w:ascii="Gisha" w:eastAsia="Times New Roman" w:hAnsi="Gisha" w:cs="Gisha"/>
          <w:b/>
          <w:sz w:val="24"/>
          <w:szCs w:val="24"/>
          <w:lang w:val="es-BO"/>
        </w:rPr>
      </w:pPr>
    </w:p>
    <w:p w:rsidR="00724566" w:rsidRPr="00F1743C" w:rsidRDefault="00724566" w:rsidP="001B64FA">
      <w:pPr>
        <w:pStyle w:val="Sinespaciado"/>
        <w:jc w:val="center"/>
        <w:rPr>
          <w:rFonts w:ascii="Gisha" w:eastAsia="Times New Roman" w:hAnsi="Gisha" w:cs="Gisha"/>
          <w:b/>
          <w:sz w:val="24"/>
          <w:szCs w:val="24"/>
          <w:lang w:val="es-BO"/>
        </w:rPr>
      </w:pPr>
    </w:p>
    <w:p w:rsidR="00BA4C60" w:rsidRDefault="00BA4C60" w:rsidP="001B64FA">
      <w:pPr>
        <w:pStyle w:val="Sinespaciado"/>
        <w:jc w:val="center"/>
        <w:rPr>
          <w:rFonts w:ascii="Gisha" w:eastAsia="Times New Roman" w:hAnsi="Gisha" w:cs="Gisha"/>
          <w:b/>
          <w:sz w:val="44"/>
          <w:szCs w:val="44"/>
          <w:lang w:val="es-BO"/>
        </w:rPr>
      </w:pPr>
    </w:p>
    <w:p w:rsidR="00BA4C60" w:rsidRDefault="00BA4C60" w:rsidP="001B64FA">
      <w:pPr>
        <w:pStyle w:val="Sinespaciado"/>
        <w:jc w:val="center"/>
        <w:rPr>
          <w:rFonts w:ascii="Gisha" w:eastAsia="Times New Roman" w:hAnsi="Gisha" w:cs="Gisha"/>
          <w:b/>
          <w:sz w:val="44"/>
          <w:szCs w:val="44"/>
          <w:lang w:val="es-BO"/>
        </w:rPr>
      </w:pPr>
    </w:p>
    <w:p w:rsidR="001B64FA" w:rsidRPr="00F97E62" w:rsidRDefault="001B64FA" w:rsidP="001B64FA">
      <w:pPr>
        <w:pStyle w:val="Sinespaciado"/>
        <w:jc w:val="center"/>
        <w:rPr>
          <w:rFonts w:ascii="Gisha" w:eastAsia="Times New Roman" w:hAnsi="Gisha" w:cs="Gisha"/>
          <w:b/>
          <w:sz w:val="44"/>
          <w:szCs w:val="44"/>
          <w:lang w:val="es-BO"/>
        </w:rPr>
      </w:pPr>
      <w:r w:rsidRPr="00F97E62">
        <w:rPr>
          <w:rFonts w:ascii="Gisha" w:eastAsia="Times New Roman" w:hAnsi="Gisha" w:cs="Gisha"/>
          <w:b/>
          <w:sz w:val="44"/>
          <w:szCs w:val="44"/>
          <w:lang w:val="es-BO"/>
        </w:rPr>
        <w:t xml:space="preserve">Diseño de </w:t>
      </w:r>
      <w:r w:rsidR="004E732B">
        <w:rPr>
          <w:rFonts w:ascii="Gisha" w:eastAsia="Times New Roman" w:hAnsi="Gisha" w:cs="Gisha"/>
          <w:b/>
          <w:sz w:val="44"/>
          <w:szCs w:val="44"/>
          <w:lang w:val="es-BO"/>
        </w:rPr>
        <w:t>M</w:t>
      </w:r>
      <w:r w:rsidRPr="00F97E62">
        <w:rPr>
          <w:rFonts w:ascii="Gisha" w:eastAsia="Times New Roman" w:hAnsi="Gisha" w:cs="Gisha"/>
          <w:b/>
          <w:sz w:val="44"/>
          <w:szCs w:val="44"/>
          <w:lang w:val="es-BO"/>
        </w:rPr>
        <w:t>uestra</w:t>
      </w:r>
    </w:p>
    <w:p w:rsidR="001B64FA" w:rsidRPr="00F97E62" w:rsidRDefault="001B64FA" w:rsidP="001B64FA">
      <w:pPr>
        <w:pStyle w:val="Sinespaciado"/>
        <w:jc w:val="center"/>
        <w:rPr>
          <w:rFonts w:ascii="Gisha" w:eastAsia="Times New Roman" w:hAnsi="Gisha" w:cs="Gisha"/>
          <w:b/>
          <w:sz w:val="44"/>
          <w:szCs w:val="44"/>
          <w:lang w:val="es-BO"/>
        </w:rPr>
      </w:pPr>
      <w:r w:rsidRPr="00F97E62">
        <w:rPr>
          <w:rFonts w:ascii="Gisha" w:eastAsia="Times New Roman" w:hAnsi="Gisha" w:cs="Gisha"/>
          <w:b/>
          <w:sz w:val="44"/>
          <w:szCs w:val="44"/>
          <w:lang w:val="es-BO"/>
        </w:rPr>
        <w:t xml:space="preserve">Encuesta </w:t>
      </w:r>
      <w:r w:rsidR="002B2967">
        <w:rPr>
          <w:rFonts w:ascii="Gisha" w:eastAsia="Times New Roman" w:hAnsi="Gisha" w:cs="Gisha"/>
          <w:b/>
          <w:sz w:val="44"/>
          <w:szCs w:val="44"/>
          <w:lang w:val="es-BO"/>
        </w:rPr>
        <w:t>a la Minería Chica y Cooperativas  EMCC - 2018</w:t>
      </w:r>
    </w:p>
    <w:p w:rsidR="001B64FA" w:rsidRPr="00F1743C" w:rsidRDefault="001B64FA" w:rsidP="001B64FA">
      <w:pPr>
        <w:pStyle w:val="Sinespaciado"/>
        <w:jc w:val="both"/>
        <w:rPr>
          <w:rFonts w:ascii="Gisha" w:eastAsia="Times New Roman" w:hAnsi="Gisha" w:cs="Gisha"/>
          <w:b/>
          <w:sz w:val="24"/>
          <w:szCs w:val="24"/>
          <w:lang w:val="es-BO"/>
        </w:rPr>
      </w:pPr>
    </w:p>
    <w:p w:rsidR="001B64FA" w:rsidRPr="00F1743C" w:rsidRDefault="001B64FA" w:rsidP="001B64FA">
      <w:pPr>
        <w:pStyle w:val="Sinespaciado"/>
        <w:jc w:val="both"/>
        <w:rPr>
          <w:rFonts w:ascii="Gisha" w:eastAsia="Times New Roman" w:hAnsi="Gisha" w:cs="Gisha"/>
          <w:b/>
          <w:sz w:val="24"/>
          <w:szCs w:val="24"/>
          <w:lang w:val="es-BO"/>
        </w:rPr>
      </w:pPr>
    </w:p>
    <w:p w:rsidR="001B64FA" w:rsidRPr="00EB7269" w:rsidRDefault="00EB7269" w:rsidP="00EB7269">
      <w:pPr>
        <w:pStyle w:val="Sinespaciado"/>
        <w:jc w:val="center"/>
        <w:rPr>
          <w:rFonts w:ascii="Gisha" w:hAnsi="Gisha" w:cs="Gisha"/>
          <w:b/>
          <w:sz w:val="30"/>
          <w:szCs w:val="24"/>
          <w:lang w:val="es-BO"/>
        </w:rPr>
      </w:pPr>
      <w:r w:rsidRPr="00EB7269">
        <w:rPr>
          <w:rFonts w:ascii="Gisha" w:hAnsi="Gisha" w:cs="Gisha"/>
          <w:b/>
          <w:sz w:val="30"/>
          <w:szCs w:val="24"/>
          <w:lang w:val="es-BO"/>
        </w:rPr>
        <w:t>“Cooperativas Mineras”</w:t>
      </w:r>
    </w:p>
    <w:p w:rsidR="001B64FA" w:rsidRPr="00F1743C" w:rsidRDefault="001B64FA" w:rsidP="001B64FA">
      <w:pPr>
        <w:pStyle w:val="Sinespaciado"/>
        <w:jc w:val="right"/>
        <w:rPr>
          <w:rFonts w:ascii="Gisha" w:hAnsi="Gisha" w:cs="Gisha"/>
          <w:sz w:val="24"/>
          <w:szCs w:val="24"/>
          <w:lang w:val="es-BO"/>
        </w:rPr>
      </w:pPr>
    </w:p>
    <w:p w:rsidR="00724566" w:rsidRPr="00F1743C" w:rsidRDefault="00724566" w:rsidP="001B64FA">
      <w:pPr>
        <w:pStyle w:val="Sinespaciado"/>
        <w:jc w:val="right"/>
        <w:rPr>
          <w:rFonts w:ascii="Gisha" w:hAnsi="Gisha" w:cs="Gisha"/>
          <w:sz w:val="24"/>
          <w:szCs w:val="24"/>
          <w:lang w:val="es-BO"/>
        </w:rPr>
      </w:pPr>
    </w:p>
    <w:p w:rsidR="00724566" w:rsidRPr="00F1743C" w:rsidRDefault="00724566" w:rsidP="001B64FA">
      <w:pPr>
        <w:pStyle w:val="Sinespaciado"/>
        <w:jc w:val="right"/>
        <w:rPr>
          <w:rFonts w:ascii="Gisha" w:hAnsi="Gisha" w:cs="Gisha"/>
          <w:sz w:val="24"/>
          <w:szCs w:val="24"/>
          <w:lang w:val="es-BO"/>
        </w:rPr>
      </w:pPr>
    </w:p>
    <w:p w:rsidR="00724566" w:rsidRPr="00F1743C" w:rsidRDefault="00724566" w:rsidP="001B64FA">
      <w:pPr>
        <w:pStyle w:val="Sinespaciado"/>
        <w:jc w:val="right"/>
        <w:rPr>
          <w:rFonts w:ascii="Gisha" w:hAnsi="Gisha" w:cs="Gisha"/>
          <w:sz w:val="24"/>
          <w:szCs w:val="24"/>
          <w:lang w:val="es-BO"/>
        </w:rPr>
      </w:pPr>
    </w:p>
    <w:p w:rsidR="00724566" w:rsidRPr="00F1743C" w:rsidRDefault="00724566" w:rsidP="001B64FA">
      <w:pPr>
        <w:pStyle w:val="Sinespaciado"/>
        <w:jc w:val="right"/>
        <w:rPr>
          <w:rFonts w:ascii="Gisha" w:hAnsi="Gisha" w:cs="Gisha"/>
          <w:sz w:val="24"/>
          <w:szCs w:val="24"/>
          <w:lang w:val="es-BO"/>
        </w:rPr>
      </w:pPr>
    </w:p>
    <w:p w:rsidR="00724566" w:rsidRPr="00F1743C" w:rsidRDefault="00724566" w:rsidP="001B64FA">
      <w:pPr>
        <w:pStyle w:val="Sinespaciado"/>
        <w:jc w:val="right"/>
        <w:rPr>
          <w:rFonts w:ascii="Gisha" w:hAnsi="Gisha" w:cs="Gisha"/>
          <w:sz w:val="24"/>
          <w:szCs w:val="24"/>
          <w:lang w:val="es-BO"/>
        </w:rPr>
      </w:pPr>
    </w:p>
    <w:p w:rsidR="001B64FA" w:rsidRPr="00F1743C" w:rsidRDefault="001B64FA" w:rsidP="001B64FA">
      <w:pPr>
        <w:pStyle w:val="Sinespaciado"/>
        <w:jc w:val="right"/>
        <w:rPr>
          <w:rFonts w:ascii="Gisha" w:hAnsi="Gisha" w:cs="Gisha"/>
          <w:sz w:val="24"/>
          <w:szCs w:val="24"/>
          <w:lang w:val="es-BO"/>
        </w:rPr>
      </w:pPr>
    </w:p>
    <w:p w:rsidR="001B64FA" w:rsidRPr="00F1743C" w:rsidRDefault="001B64FA" w:rsidP="001B64FA">
      <w:pPr>
        <w:pStyle w:val="Sinespaciado"/>
        <w:jc w:val="right"/>
        <w:rPr>
          <w:rFonts w:ascii="Gisha" w:hAnsi="Gisha" w:cs="Gisha"/>
          <w:sz w:val="24"/>
          <w:szCs w:val="24"/>
          <w:lang w:val="es-BO"/>
        </w:rPr>
      </w:pPr>
    </w:p>
    <w:p w:rsidR="001B64FA" w:rsidRPr="00F1743C" w:rsidRDefault="001B64FA" w:rsidP="001B64FA">
      <w:pPr>
        <w:pStyle w:val="Sinespaciado"/>
        <w:jc w:val="right"/>
        <w:rPr>
          <w:rFonts w:ascii="Gisha" w:hAnsi="Gisha" w:cs="Gisha"/>
          <w:sz w:val="24"/>
          <w:szCs w:val="24"/>
          <w:lang w:val="es-BO"/>
        </w:rPr>
      </w:pPr>
    </w:p>
    <w:p w:rsidR="001B64FA" w:rsidRPr="00F1743C" w:rsidRDefault="002B2967" w:rsidP="001B64FA">
      <w:pPr>
        <w:pStyle w:val="Sinespaciado"/>
        <w:jc w:val="right"/>
        <w:rPr>
          <w:rFonts w:ascii="Gisha" w:hAnsi="Gisha" w:cs="Gisha"/>
          <w:sz w:val="24"/>
          <w:szCs w:val="24"/>
          <w:lang w:val="es-BO"/>
        </w:rPr>
      </w:pPr>
      <w:r>
        <w:rPr>
          <w:rFonts w:ascii="Gisha" w:hAnsi="Gisha" w:cs="Gisha"/>
          <w:sz w:val="24"/>
          <w:szCs w:val="24"/>
          <w:lang w:val="es-BO"/>
        </w:rPr>
        <w:t>Julio</w:t>
      </w:r>
      <w:r w:rsidR="001B64FA" w:rsidRPr="00F1743C">
        <w:rPr>
          <w:rFonts w:ascii="Gisha" w:hAnsi="Gisha" w:cs="Gisha"/>
          <w:sz w:val="24"/>
          <w:szCs w:val="24"/>
          <w:lang w:val="es-BO"/>
        </w:rPr>
        <w:t xml:space="preserve"> 201</w:t>
      </w:r>
      <w:r>
        <w:rPr>
          <w:rFonts w:ascii="Gisha" w:hAnsi="Gisha" w:cs="Gisha"/>
          <w:sz w:val="24"/>
          <w:szCs w:val="24"/>
          <w:lang w:val="es-BO"/>
        </w:rPr>
        <w:t>8</w:t>
      </w:r>
    </w:p>
    <w:p w:rsidR="001B64FA" w:rsidRPr="00F1743C" w:rsidRDefault="001B64FA" w:rsidP="001B64FA">
      <w:pPr>
        <w:pStyle w:val="Sinespaciado"/>
        <w:jc w:val="right"/>
        <w:rPr>
          <w:rFonts w:ascii="Gisha" w:hAnsi="Gisha" w:cs="Gisha"/>
          <w:sz w:val="24"/>
          <w:szCs w:val="24"/>
          <w:lang w:val="es-BO"/>
        </w:rPr>
      </w:pPr>
    </w:p>
    <w:p w:rsidR="001B64FA" w:rsidRPr="00F1743C" w:rsidRDefault="001B64FA" w:rsidP="001B64FA">
      <w:pPr>
        <w:pStyle w:val="Sinespaciado"/>
        <w:jc w:val="right"/>
        <w:rPr>
          <w:rFonts w:ascii="Gisha" w:hAnsi="Gisha" w:cs="Gisha"/>
          <w:sz w:val="24"/>
          <w:szCs w:val="24"/>
          <w:lang w:val="es-BO"/>
        </w:rPr>
      </w:pPr>
      <w:r w:rsidRPr="00F1743C">
        <w:rPr>
          <w:rFonts w:ascii="Gisha" w:hAnsi="Gisha" w:cs="Gisha"/>
          <w:sz w:val="24"/>
          <w:szCs w:val="24"/>
          <w:lang w:val="es-BO"/>
        </w:rPr>
        <w:t>UNIDAD DE MUESTREO Y LOGISTICA</w:t>
      </w:r>
    </w:p>
    <w:p w:rsidR="001B64FA" w:rsidRPr="00F1743C" w:rsidRDefault="001B64FA" w:rsidP="001B64FA">
      <w:pPr>
        <w:rPr>
          <w:rFonts w:ascii="Gisha" w:hAnsi="Gisha" w:cs="Gisha"/>
          <w:sz w:val="24"/>
        </w:rPr>
      </w:pPr>
    </w:p>
    <w:p w:rsidR="001B64FA" w:rsidRPr="00F1743C" w:rsidRDefault="001B64FA" w:rsidP="001B64FA">
      <w:pPr>
        <w:rPr>
          <w:rFonts w:ascii="Gisha" w:hAnsi="Gisha" w:cs="Gisha"/>
          <w:sz w:val="24"/>
          <w:lang w:val="es-ES_tradnl" w:eastAsia="sv-SE"/>
        </w:rPr>
      </w:pPr>
    </w:p>
    <w:p w:rsidR="00724566" w:rsidRPr="00F1743C" w:rsidRDefault="00724566" w:rsidP="001B64FA">
      <w:pPr>
        <w:rPr>
          <w:rFonts w:ascii="Gisha" w:hAnsi="Gisha" w:cs="Gisha"/>
          <w:sz w:val="24"/>
          <w:lang w:val="es-ES_tradnl" w:eastAsia="sv-SE"/>
        </w:rPr>
      </w:pPr>
    </w:p>
    <w:p w:rsidR="00F1743C" w:rsidRDefault="00F1743C" w:rsidP="001B64FA">
      <w:pPr>
        <w:rPr>
          <w:rFonts w:ascii="Gisha" w:hAnsi="Gisha" w:cs="Gisha"/>
          <w:sz w:val="24"/>
          <w:lang w:val="es-ES_tradnl" w:eastAsia="sv-SE"/>
        </w:rPr>
      </w:pPr>
    </w:p>
    <w:p w:rsidR="00F97E62" w:rsidRDefault="00F97E62" w:rsidP="001B64FA">
      <w:pPr>
        <w:rPr>
          <w:rFonts w:ascii="Gisha" w:hAnsi="Gisha" w:cs="Gisha"/>
          <w:sz w:val="24"/>
          <w:lang w:val="es-ES_tradnl" w:eastAsia="sv-SE"/>
        </w:rPr>
      </w:pPr>
    </w:p>
    <w:p w:rsidR="00F97E62" w:rsidRDefault="00F97E62" w:rsidP="001B64FA">
      <w:pPr>
        <w:rPr>
          <w:rFonts w:ascii="Gisha" w:hAnsi="Gisha" w:cs="Gisha"/>
          <w:sz w:val="24"/>
          <w:lang w:val="es-ES_tradnl" w:eastAsia="sv-SE"/>
        </w:rPr>
      </w:pPr>
    </w:p>
    <w:p w:rsidR="00F97E62" w:rsidRDefault="00F97E62" w:rsidP="001B64FA">
      <w:pPr>
        <w:rPr>
          <w:rFonts w:ascii="Gisha" w:hAnsi="Gisha" w:cs="Gisha"/>
          <w:sz w:val="24"/>
          <w:lang w:val="es-ES_tradnl" w:eastAsia="sv-SE"/>
        </w:rPr>
      </w:pPr>
    </w:p>
    <w:p w:rsidR="00F97E62" w:rsidRDefault="00F97E62" w:rsidP="001B64FA">
      <w:pPr>
        <w:rPr>
          <w:rFonts w:ascii="Gisha" w:hAnsi="Gisha" w:cs="Gisha"/>
          <w:sz w:val="24"/>
          <w:lang w:val="es-ES_tradnl" w:eastAsia="sv-SE"/>
        </w:rPr>
      </w:pPr>
    </w:p>
    <w:p w:rsidR="00E34BA9" w:rsidRDefault="00C84DCF" w:rsidP="00C84DCF">
      <w:r>
        <w:rPr>
          <w:rFonts w:ascii="Gisha" w:hAnsi="Gisha" w:cs="Gisha"/>
          <w:sz w:val="24"/>
        </w:rPr>
        <w:br w:type="page"/>
      </w:r>
    </w:p>
    <w:p w:rsidR="00E34BA9" w:rsidRPr="00391079" w:rsidRDefault="00E34BA9" w:rsidP="00B7302C">
      <w:pPr>
        <w:pStyle w:val="TtulodeTDC"/>
        <w:jc w:val="center"/>
        <w:rPr>
          <w:color w:val="auto"/>
        </w:rPr>
      </w:pPr>
      <w:r w:rsidRPr="00391079">
        <w:rPr>
          <w:color w:val="auto"/>
        </w:rPr>
        <w:lastRenderedPageBreak/>
        <w:t>Contenido</w:t>
      </w:r>
    </w:p>
    <w:p w:rsidR="007237FC" w:rsidRDefault="00702586">
      <w:pPr>
        <w:pStyle w:val="TDC1"/>
        <w:tabs>
          <w:tab w:val="left" w:pos="400"/>
          <w:tab w:val="right" w:leader="dot" w:pos="9350"/>
        </w:tabs>
        <w:rPr>
          <w:rFonts w:asciiTheme="minorHAnsi" w:eastAsiaTheme="minorEastAsia" w:hAnsiTheme="minorHAnsi" w:cstheme="minorBidi"/>
          <w:b w:val="0"/>
          <w:bCs w:val="0"/>
          <w:caps w:val="0"/>
          <w:noProof/>
          <w:sz w:val="22"/>
          <w:szCs w:val="22"/>
        </w:rPr>
      </w:pPr>
      <w:r w:rsidRPr="00BD4523">
        <w:rPr>
          <w:b w:val="0"/>
        </w:rPr>
        <w:fldChar w:fldCharType="begin"/>
      </w:r>
      <w:r w:rsidR="00E34BA9" w:rsidRPr="00BD4523">
        <w:rPr>
          <w:b w:val="0"/>
        </w:rPr>
        <w:instrText xml:space="preserve"> TOC \o "1-3" \h \z \u </w:instrText>
      </w:r>
      <w:r w:rsidRPr="00BD4523">
        <w:rPr>
          <w:b w:val="0"/>
        </w:rPr>
        <w:fldChar w:fldCharType="separate"/>
      </w:r>
      <w:hyperlink w:anchor="_Toc534961581" w:history="1">
        <w:r w:rsidR="007237FC" w:rsidRPr="00B63ECD">
          <w:rPr>
            <w:rStyle w:val="Hipervnculo"/>
            <w:noProof/>
          </w:rPr>
          <w:t>1.</w:t>
        </w:r>
        <w:r w:rsidR="007237FC">
          <w:rPr>
            <w:rFonts w:asciiTheme="minorHAnsi" w:eastAsiaTheme="minorEastAsia" w:hAnsiTheme="minorHAnsi" w:cstheme="minorBidi"/>
            <w:b w:val="0"/>
            <w:bCs w:val="0"/>
            <w:caps w:val="0"/>
            <w:noProof/>
            <w:sz w:val="22"/>
            <w:szCs w:val="22"/>
          </w:rPr>
          <w:tab/>
        </w:r>
        <w:r w:rsidR="007237FC" w:rsidRPr="00B63ECD">
          <w:rPr>
            <w:rStyle w:val="Hipervnculo"/>
            <w:noProof/>
          </w:rPr>
          <w:t>Introducción.</w:t>
        </w:r>
        <w:r w:rsidR="007237FC">
          <w:rPr>
            <w:noProof/>
            <w:webHidden/>
          </w:rPr>
          <w:tab/>
        </w:r>
        <w:r w:rsidR="007237FC">
          <w:rPr>
            <w:noProof/>
            <w:webHidden/>
          </w:rPr>
          <w:fldChar w:fldCharType="begin"/>
        </w:r>
        <w:r w:rsidR="007237FC">
          <w:rPr>
            <w:noProof/>
            <w:webHidden/>
          </w:rPr>
          <w:instrText xml:space="preserve"> PAGEREF _Toc534961581 \h </w:instrText>
        </w:r>
        <w:r w:rsidR="007237FC">
          <w:rPr>
            <w:noProof/>
            <w:webHidden/>
          </w:rPr>
        </w:r>
        <w:r w:rsidR="007237FC">
          <w:rPr>
            <w:noProof/>
            <w:webHidden/>
          </w:rPr>
          <w:fldChar w:fldCharType="separate"/>
        </w:r>
        <w:r w:rsidR="007237FC">
          <w:rPr>
            <w:noProof/>
            <w:webHidden/>
          </w:rPr>
          <w:t>3</w:t>
        </w:r>
        <w:r w:rsidR="007237FC">
          <w:rPr>
            <w:noProof/>
            <w:webHidden/>
          </w:rPr>
          <w:fldChar w:fldCharType="end"/>
        </w:r>
      </w:hyperlink>
    </w:p>
    <w:p w:rsidR="007237FC" w:rsidRDefault="00A155A3">
      <w:pPr>
        <w:pStyle w:val="TDC2"/>
        <w:tabs>
          <w:tab w:val="right" w:leader="dot" w:pos="9350"/>
        </w:tabs>
        <w:rPr>
          <w:rFonts w:asciiTheme="minorHAnsi" w:eastAsiaTheme="minorEastAsia" w:hAnsiTheme="minorHAnsi" w:cstheme="minorBidi"/>
          <w:smallCaps w:val="0"/>
          <w:noProof/>
          <w:sz w:val="22"/>
          <w:szCs w:val="22"/>
        </w:rPr>
      </w:pPr>
      <w:hyperlink w:anchor="_Toc534961582" w:history="1">
        <w:r w:rsidR="007237FC" w:rsidRPr="00B63ECD">
          <w:rPr>
            <w:rStyle w:val="Hipervnculo"/>
            <w:rFonts w:ascii="Gisha" w:hAnsi="Gisha"/>
            <w:noProof/>
          </w:rPr>
          <w:t>Aspectos Metodológicos de la EMCC 2018.</w:t>
        </w:r>
        <w:r w:rsidR="007237FC">
          <w:rPr>
            <w:noProof/>
            <w:webHidden/>
          </w:rPr>
          <w:tab/>
        </w:r>
        <w:r w:rsidR="007237FC">
          <w:rPr>
            <w:noProof/>
            <w:webHidden/>
          </w:rPr>
          <w:fldChar w:fldCharType="begin"/>
        </w:r>
        <w:r w:rsidR="007237FC">
          <w:rPr>
            <w:noProof/>
            <w:webHidden/>
          </w:rPr>
          <w:instrText xml:space="preserve"> PAGEREF _Toc534961582 \h </w:instrText>
        </w:r>
        <w:r w:rsidR="007237FC">
          <w:rPr>
            <w:noProof/>
            <w:webHidden/>
          </w:rPr>
        </w:r>
        <w:r w:rsidR="007237FC">
          <w:rPr>
            <w:noProof/>
            <w:webHidden/>
          </w:rPr>
          <w:fldChar w:fldCharType="separate"/>
        </w:r>
        <w:r w:rsidR="007237FC">
          <w:rPr>
            <w:noProof/>
            <w:webHidden/>
          </w:rPr>
          <w:t>3</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83" w:history="1">
        <w:r w:rsidR="007237FC" w:rsidRPr="00B63ECD">
          <w:rPr>
            <w:rStyle w:val="Hipervnculo"/>
            <w:rFonts w:cs="Gisha"/>
            <w:noProof/>
            <w:lang w:val="es-ES_tradnl"/>
          </w:rPr>
          <w:t>2.</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iCs/>
            <w:noProof/>
            <w:lang w:val="es-ES_tradnl"/>
          </w:rPr>
          <w:t>Objetivo del Proyecto.</w:t>
        </w:r>
        <w:r w:rsidR="007237FC">
          <w:rPr>
            <w:noProof/>
            <w:webHidden/>
          </w:rPr>
          <w:tab/>
        </w:r>
        <w:r w:rsidR="007237FC">
          <w:rPr>
            <w:noProof/>
            <w:webHidden/>
          </w:rPr>
          <w:fldChar w:fldCharType="begin"/>
        </w:r>
        <w:r w:rsidR="007237FC">
          <w:rPr>
            <w:noProof/>
            <w:webHidden/>
          </w:rPr>
          <w:instrText xml:space="preserve"> PAGEREF _Toc534961583 \h </w:instrText>
        </w:r>
        <w:r w:rsidR="007237FC">
          <w:rPr>
            <w:noProof/>
            <w:webHidden/>
          </w:rPr>
        </w:r>
        <w:r w:rsidR="007237FC">
          <w:rPr>
            <w:noProof/>
            <w:webHidden/>
          </w:rPr>
          <w:fldChar w:fldCharType="separate"/>
        </w:r>
        <w:r w:rsidR="007237FC">
          <w:rPr>
            <w:noProof/>
            <w:webHidden/>
          </w:rPr>
          <w:t>3</w:t>
        </w:r>
        <w:r w:rsidR="007237FC">
          <w:rPr>
            <w:noProof/>
            <w:webHidden/>
          </w:rPr>
          <w:fldChar w:fldCharType="end"/>
        </w:r>
      </w:hyperlink>
    </w:p>
    <w:p w:rsidR="007237FC" w:rsidRDefault="00A155A3">
      <w:pPr>
        <w:pStyle w:val="TDC2"/>
        <w:tabs>
          <w:tab w:val="right" w:leader="dot" w:pos="9350"/>
        </w:tabs>
        <w:rPr>
          <w:rFonts w:asciiTheme="minorHAnsi" w:eastAsiaTheme="minorEastAsia" w:hAnsiTheme="minorHAnsi" w:cstheme="minorBidi"/>
          <w:smallCaps w:val="0"/>
          <w:noProof/>
          <w:sz w:val="22"/>
          <w:szCs w:val="22"/>
        </w:rPr>
      </w:pPr>
      <w:hyperlink w:anchor="_Toc534961584" w:history="1">
        <w:r w:rsidR="007237FC" w:rsidRPr="00B63ECD">
          <w:rPr>
            <w:rStyle w:val="Hipervnculo"/>
            <w:rFonts w:ascii="Gisha" w:hAnsi="Gisha" w:cs="Gisha"/>
            <w:noProof/>
          </w:rPr>
          <w:t>Objetivo General.</w:t>
        </w:r>
        <w:r w:rsidR="007237FC">
          <w:rPr>
            <w:noProof/>
            <w:webHidden/>
          </w:rPr>
          <w:tab/>
        </w:r>
        <w:r w:rsidR="007237FC">
          <w:rPr>
            <w:noProof/>
            <w:webHidden/>
          </w:rPr>
          <w:fldChar w:fldCharType="begin"/>
        </w:r>
        <w:r w:rsidR="007237FC">
          <w:rPr>
            <w:noProof/>
            <w:webHidden/>
          </w:rPr>
          <w:instrText xml:space="preserve"> PAGEREF _Toc534961584 \h </w:instrText>
        </w:r>
        <w:r w:rsidR="007237FC">
          <w:rPr>
            <w:noProof/>
            <w:webHidden/>
          </w:rPr>
        </w:r>
        <w:r w:rsidR="007237FC">
          <w:rPr>
            <w:noProof/>
            <w:webHidden/>
          </w:rPr>
          <w:fldChar w:fldCharType="separate"/>
        </w:r>
        <w:r w:rsidR="007237FC">
          <w:rPr>
            <w:noProof/>
            <w:webHidden/>
          </w:rPr>
          <w:t>3</w:t>
        </w:r>
        <w:r w:rsidR="007237FC">
          <w:rPr>
            <w:noProof/>
            <w:webHidden/>
          </w:rPr>
          <w:fldChar w:fldCharType="end"/>
        </w:r>
      </w:hyperlink>
    </w:p>
    <w:p w:rsidR="007237FC" w:rsidRDefault="00A155A3">
      <w:pPr>
        <w:pStyle w:val="TDC2"/>
        <w:tabs>
          <w:tab w:val="right" w:leader="dot" w:pos="9350"/>
        </w:tabs>
        <w:rPr>
          <w:rFonts w:asciiTheme="minorHAnsi" w:eastAsiaTheme="minorEastAsia" w:hAnsiTheme="minorHAnsi" w:cstheme="minorBidi"/>
          <w:smallCaps w:val="0"/>
          <w:noProof/>
          <w:sz w:val="22"/>
          <w:szCs w:val="22"/>
        </w:rPr>
      </w:pPr>
      <w:hyperlink w:anchor="_Toc534961585" w:history="1">
        <w:r w:rsidR="007237FC" w:rsidRPr="00B63ECD">
          <w:rPr>
            <w:rStyle w:val="Hipervnculo"/>
            <w:rFonts w:ascii="Gisha" w:hAnsi="Gisha" w:cs="Gisha"/>
            <w:noProof/>
            <w:lang w:val="es-ES_tradnl"/>
          </w:rPr>
          <w:t>El objetivo de la Encuesta Trimestral a la Minería Chica y Cooperativas, fue obtener información de estructura y coyuntura sobre producción, ventas, inversión, gastos, activos fijos, personal ocupado y otras variables económicas que permitan caracterizar a la Minería Chica y Cooperativa Minera.</w:t>
        </w:r>
        <w:r w:rsidR="007237FC">
          <w:rPr>
            <w:noProof/>
            <w:webHidden/>
          </w:rPr>
          <w:tab/>
        </w:r>
        <w:r w:rsidR="007237FC">
          <w:rPr>
            <w:noProof/>
            <w:webHidden/>
          </w:rPr>
          <w:fldChar w:fldCharType="begin"/>
        </w:r>
        <w:r w:rsidR="007237FC">
          <w:rPr>
            <w:noProof/>
            <w:webHidden/>
          </w:rPr>
          <w:instrText xml:space="preserve"> PAGEREF _Toc534961585 \h </w:instrText>
        </w:r>
        <w:r w:rsidR="007237FC">
          <w:rPr>
            <w:noProof/>
            <w:webHidden/>
          </w:rPr>
        </w:r>
        <w:r w:rsidR="007237FC">
          <w:rPr>
            <w:noProof/>
            <w:webHidden/>
          </w:rPr>
          <w:fldChar w:fldCharType="separate"/>
        </w:r>
        <w:r w:rsidR="007237FC">
          <w:rPr>
            <w:noProof/>
            <w:webHidden/>
          </w:rPr>
          <w:t>3</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86" w:history="1">
        <w:r w:rsidR="007237FC" w:rsidRPr="00B63ECD">
          <w:rPr>
            <w:rStyle w:val="Hipervnculo"/>
            <w:rFonts w:cs="Gisha"/>
            <w:noProof/>
            <w:lang w:val="es-ES_tradnl"/>
          </w:rPr>
          <w:t>3.</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oProof/>
            <w:webHidden/>
          </w:rPr>
          <w:fldChar w:fldCharType="begin"/>
        </w:r>
        <w:r w:rsidR="007237FC">
          <w:rPr>
            <w:noProof/>
            <w:webHidden/>
          </w:rPr>
          <w:instrText xml:space="preserve"> PAGEREF _Toc534961586 \h </w:instrText>
        </w:r>
        <w:r w:rsidR="007237FC">
          <w:rPr>
            <w:noProof/>
            <w:webHidden/>
          </w:rPr>
        </w:r>
        <w:r w:rsidR="007237FC">
          <w:rPr>
            <w:noProof/>
            <w:webHidden/>
          </w:rPr>
          <w:fldChar w:fldCharType="separate"/>
        </w:r>
        <w:r w:rsidR="007237FC">
          <w:rPr>
            <w:noProof/>
            <w:webHidden/>
          </w:rPr>
          <w:t>3</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87" w:history="1">
        <w:r w:rsidR="007237FC" w:rsidRPr="00B63ECD">
          <w:rPr>
            <w:rStyle w:val="Hipervnculo"/>
            <w:rFonts w:cs="Gisha"/>
            <w:noProof/>
            <w:lang w:val="es-ES_tradnl"/>
          </w:rPr>
          <w:t>4.</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ES_tradnl"/>
          </w:rPr>
          <w:t>Universo de estudio.</w:t>
        </w:r>
        <w:r w:rsidR="007237FC">
          <w:rPr>
            <w:noProof/>
            <w:webHidden/>
          </w:rPr>
          <w:tab/>
        </w:r>
        <w:r w:rsidR="007237FC">
          <w:rPr>
            <w:noProof/>
            <w:webHidden/>
          </w:rPr>
          <w:fldChar w:fldCharType="begin"/>
        </w:r>
        <w:r w:rsidR="007237FC">
          <w:rPr>
            <w:noProof/>
            <w:webHidden/>
          </w:rPr>
          <w:instrText xml:space="preserve"> PAGEREF _Toc534961587 \h </w:instrText>
        </w:r>
        <w:r w:rsidR="007237FC">
          <w:rPr>
            <w:noProof/>
            <w:webHidden/>
          </w:rPr>
        </w:r>
        <w:r w:rsidR="007237FC">
          <w:rPr>
            <w:noProof/>
            <w:webHidden/>
          </w:rPr>
          <w:fldChar w:fldCharType="separate"/>
        </w:r>
        <w:r w:rsidR="007237FC">
          <w:rPr>
            <w:noProof/>
            <w:webHidden/>
          </w:rPr>
          <w:t>3</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88" w:history="1">
        <w:r w:rsidR="007237FC" w:rsidRPr="00B63ECD">
          <w:rPr>
            <w:rStyle w:val="Hipervnculo"/>
            <w:rFonts w:cs="Gisha"/>
            <w:noProof/>
            <w:lang w:val="es-ES_tradnl"/>
          </w:rPr>
          <w:t>5.</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ES_tradnl"/>
          </w:rPr>
          <w:t>Unidades de observación, análisis.</w:t>
        </w:r>
        <w:r w:rsidR="007237FC">
          <w:rPr>
            <w:noProof/>
            <w:webHidden/>
          </w:rPr>
          <w:tab/>
        </w:r>
        <w:r w:rsidR="007237FC">
          <w:rPr>
            <w:noProof/>
            <w:webHidden/>
          </w:rPr>
          <w:fldChar w:fldCharType="begin"/>
        </w:r>
        <w:r w:rsidR="007237FC">
          <w:rPr>
            <w:noProof/>
            <w:webHidden/>
          </w:rPr>
          <w:instrText xml:space="preserve"> PAGEREF _Toc534961588 \h </w:instrText>
        </w:r>
        <w:r w:rsidR="007237FC">
          <w:rPr>
            <w:noProof/>
            <w:webHidden/>
          </w:rPr>
        </w:r>
        <w:r w:rsidR="007237FC">
          <w:rPr>
            <w:noProof/>
            <w:webHidden/>
          </w:rPr>
          <w:fldChar w:fldCharType="separate"/>
        </w:r>
        <w:r w:rsidR="007237FC">
          <w:rPr>
            <w:noProof/>
            <w:webHidden/>
          </w:rPr>
          <w:t>4</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89" w:history="1">
        <w:r w:rsidR="007237FC" w:rsidRPr="00B63ECD">
          <w:rPr>
            <w:rStyle w:val="Hipervnculo"/>
            <w:rFonts w:cs="Gisha"/>
            <w:noProof/>
            <w:lang w:val="es-ES_tradnl"/>
          </w:rPr>
          <w:t>6.</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ES_tradnl"/>
          </w:rPr>
          <w:t>Unidades de muestreo.</w:t>
        </w:r>
        <w:r w:rsidR="007237FC">
          <w:rPr>
            <w:noProof/>
            <w:webHidden/>
          </w:rPr>
          <w:tab/>
        </w:r>
        <w:r w:rsidR="007237FC">
          <w:rPr>
            <w:noProof/>
            <w:webHidden/>
          </w:rPr>
          <w:fldChar w:fldCharType="begin"/>
        </w:r>
        <w:r w:rsidR="007237FC">
          <w:rPr>
            <w:noProof/>
            <w:webHidden/>
          </w:rPr>
          <w:instrText xml:space="preserve"> PAGEREF _Toc534961589 \h </w:instrText>
        </w:r>
        <w:r w:rsidR="007237FC">
          <w:rPr>
            <w:noProof/>
            <w:webHidden/>
          </w:rPr>
        </w:r>
        <w:r w:rsidR="007237FC">
          <w:rPr>
            <w:noProof/>
            <w:webHidden/>
          </w:rPr>
          <w:fldChar w:fldCharType="separate"/>
        </w:r>
        <w:r w:rsidR="007237FC">
          <w:rPr>
            <w:noProof/>
            <w:webHidden/>
          </w:rPr>
          <w:t>4</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90" w:history="1">
        <w:r w:rsidR="007237FC" w:rsidRPr="00B63ECD">
          <w:rPr>
            <w:rStyle w:val="Hipervnculo"/>
            <w:rFonts w:cs="Gisha"/>
            <w:noProof/>
            <w:lang w:val="es-ES_tradnl"/>
          </w:rPr>
          <w:t>7.</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ES_tradnl"/>
          </w:rPr>
          <w:t>Periodo de levantamiento de datos.</w:t>
        </w:r>
        <w:r w:rsidR="007237FC">
          <w:rPr>
            <w:noProof/>
            <w:webHidden/>
          </w:rPr>
          <w:tab/>
        </w:r>
        <w:r w:rsidR="007237FC">
          <w:rPr>
            <w:noProof/>
            <w:webHidden/>
          </w:rPr>
          <w:fldChar w:fldCharType="begin"/>
        </w:r>
        <w:r w:rsidR="007237FC">
          <w:rPr>
            <w:noProof/>
            <w:webHidden/>
          </w:rPr>
          <w:instrText xml:space="preserve"> PAGEREF _Toc534961590 \h </w:instrText>
        </w:r>
        <w:r w:rsidR="007237FC">
          <w:rPr>
            <w:noProof/>
            <w:webHidden/>
          </w:rPr>
        </w:r>
        <w:r w:rsidR="007237FC">
          <w:rPr>
            <w:noProof/>
            <w:webHidden/>
          </w:rPr>
          <w:fldChar w:fldCharType="separate"/>
        </w:r>
        <w:r w:rsidR="007237FC">
          <w:rPr>
            <w:noProof/>
            <w:webHidden/>
          </w:rPr>
          <w:t>4</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91" w:history="1">
        <w:r w:rsidR="007237FC" w:rsidRPr="00B63ECD">
          <w:rPr>
            <w:rStyle w:val="Hipervnculo"/>
            <w:noProof/>
          </w:rPr>
          <w:t>8.</w:t>
        </w:r>
        <w:r w:rsidR="007237FC">
          <w:rPr>
            <w:rFonts w:asciiTheme="minorHAnsi" w:eastAsiaTheme="minorEastAsia" w:hAnsiTheme="minorHAnsi" w:cstheme="minorBidi"/>
            <w:b w:val="0"/>
            <w:bCs w:val="0"/>
            <w:caps w:val="0"/>
            <w:noProof/>
            <w:sz w:val="22"/>
            <w:szCs w:val="22"/>
          </w:rPr>
          <w:tab/>
        </w:r>
        <w:r w:rsidR="007237FC" w:rsidRPr="00B63ECD">
          <w:rPr>
            <w:rStyle w:val="Hipervnculo"/>
            <w:noProof/>
          </w:rPr>
          <w:t>Marco Muestral.</w:t>
        </w:r>
        <w:r w:rsidR="007237FC">
          <w:rPr>
            <w:noProof/>
            <w:webHidden/>
          </w:rPr>
          <w:tab/>
        </w:r>
        <w:r w:rsidR="007237FC">
          <w:rPr>
            <w:noProof/>
            <w:webHidden/>
          </w:rPr>
          <w:fldChar w:fldCharType="begin"/>
        </w:r>
        <w:r w:rsidR="007237FC">
          <w:rPr>
            <w:noProof/>
            <w:webHidden/>
          </w:rPr>
          <w:instrText xml:space="preserve"> PAGEREF _Toc534961591 \h </w:instrText>
        </w:r>
        <w:r w:rsidR="007237FC">
          <w:rPr>
            <w:noProof/>
            <w:webHidden/>
          </w:rPr>
        </w:r>
        <w:r w:rsidR="007237FC">
          <w:rPr>
            <w:noProof/>
            <w:webHidden/>
          </w:rPr>
          <w:fldChar w:fldCharType="separate"/>
        </w:r>
        <w:r w:rsidR="007237FC">
          <w:rPr>
            <w:noProof/>
            <w:webHidden/>
          </w:rPr>
          <w:t>4</w:t>
        </w:r>
        <w:r w:rsidR="007237FC">
          <w:rPr>
            <w:noProof/>
            <w:webHidden/>
          </w:rPr>
          <w:fldChar w:fldCharType="end"/>
        </w:r>
      </w:hyperlink>
    </w:p>
    <w:p w:rsidR="007237FC" w:rsidRDefault="00A155A3">
      <w:pPr>
        <w:pStyle w:val="TDC2"/>
        <w:tabs>
          <w:tab w:val="right" w:leader="dot" w:pos="9350"/>
        </w:tabs>
        <w:rPr>
          <w:rFonts w:asciiTheme="minorHAnsi" w:eastAsiaTheme="minorEastAsia" w:hAnsiTheme="minorHAnsi" w:cstheme="minorBidi"/>
          <w:smallCaps w:val="0"/>
          <w:noProof/>
          <w:sz w:val="22"/>
          <w:szCs w:val="22"/>
        </w:rPr>
      </w:pPr>
      <w:hyperlink w:anchor="_Toc534961592" w:history="1">
        <w:r w:rsidR="007237FC" w:rsidRPr="00B63ECD">
          <w:rPr>
            <w:rStyle w:val="Hipervnculo"/>
            <w:rFonts w:ascii="Gisha" w:hAnsi="Gisha" w:cs="Gisha"/>
            <w:noProof/>
          </w:rPr>
          <w:t>Estratificación del Marco Muestral.</w:t>
        </w:r>
        <w:r w:rsidR="007237FC">
          <w:rPr>
            <w:noProof/>
            <w:webHidden/>
          </w:rPr>
          <w:tab/>
        </w:r>
        <w:r w:rsidR="007237FC">
          <w:rPr>
            <w:noProof/>
            <w:webHidden/>
          </w:rPr>
          <w:fldChar w:fldCharType="begin"/>
        </w:r>
        <w:r w:rsidR="007237FC">
          <w:rPr>
            <w:noProof/>
            <w:webHidden/>
          </w:rPr>
          <w:instrText xml:space="preserve"> PAGEREF _Toc534961592 \h </w:instrText>
        </w:r>
        <w:r w:rsidR="007237FC">
          <w:rPr>
            <w:noProof/>
            <w:webHidden/>
          </w:rPr>
        </w:r>
        <w:r w:rsidR="007237FC">
          <w:rPr>
            <w:noProof/>
            <w:webHidden/>
          </w:rPr>
          <w:fldChar w:fldCharType="separate"/>
        </w:r>
        <w:r w:rsidR="007237FC">
          <w:rPr>
            <w:noProof/>
            <w:webHidden/>
          </w:rPr>
          <w:t>5</w:t>
        </w:r>
        <w:r w:rsidR="007237FC">
          <w:rPr>
            <w:noProof/>
            <w:webHidden/>
          </w:rPr>
          <w:fldChar w:fldCharType="end"/>
        </w:r>
      </w:hyperlink>
    </w:p>
    <w:p w:rsidR="007237FC" w:rsidRDefault="00A155A3">
      <w:pPr>
        <w:pStyle w:val="TDC2"/>
        <w:tabs>
          <w:tab w:val="right" w:leader="dot" w:pos="9350"/>
        </w:tabs>
        <w:rPr>
          <w:rFonts w:asciiTheme="minorHAnsi" w:eastAsiaTheme="minorEastAsia" w:hAnsiTheme="minorHAnsi" w:cstheme="minorBidi"/>
          <w:smallCaps w:val="0"/>
          <w:noProof/>
          <w:sz w:val="22"/>
          <w:szCs w:val="22"/>
        </w:rPr>
      </w:pPr>
      <w:hyperlink w:anchor="_Toc534961593" w:history="1">
        <w:r w:rsidR="007237FC" w:rsidRPr="00B63ECD">
          <w:rPr>
            <w:rStyle w:val="Hipervnculo"/>
            <w:rFonts w:ascii="Gisha" w:hAnsi="Gisha" w:cs="Gisha"/>
            <w:bCs/>
            <w:noProof/>
            <w:lang w:val="es-BO"/>
          </w:rPr>
          <w:t>Variable de Estratificación.</w:t>
        </w:r>
        <w:r w:rsidR="007237FC">
          <w:rPr>
            <w:noProof/>
            <w:webHidden/>
          </w:rPr>
          <w:tab/>
        </w:r>
        <w:r w:rsidR="007237FC">
          <w:rPr>
            <w:noProof/>
            <w:webHidden/>
          </w:rPr>
          <w:fldChar w:fldCharType="begin"/>
        </w:r>
        <w:r w:rsidR="007237FC">
          <w:rPr>
            <w:noProof/>
            <w:webHidden/>
          </w:rPr>
          <w:instrText xml:space="preserve"> PAGEREF _Toc534961593 \h </w:instrText>
        </w:r>
        <w:r w:rsidR="007237FC">
          <w:rPr>
            <w:noProof/>
            <w:webHidden/>
          </w:rPr>
        </w:r>
        <w:r w:rsidR="007237FC">
          <w:rPr>
            <w:noProof/>
            <w:webHidden/>
          </w:rPr>
          <w:fldChar w:fldCharType="separate"/>
        </w:r>
        <w:r w:rsidR="007237FC">
          <w:rPr>
            <w:noProof/>
            <w:webHidden/>
          </w:rPr>
          <w:t>5</w:t>
        </w:r>
        <w:r w:rsidR="007237FC">
          <w:rPr>
            <w:noProof/>
            <w:webHidden/>
          </w:rPr>
          <w:fldChar w:fldCharType="end"/>
        </w:r>
      </w:hyperlink>
    </w:p>
    <w:p w:rsidR="007237FC" w:rsidRDefault="00A155A3">
      <w:pPr>
        <w:pStyle w:val="TDC1"/>
        <w:tabs>
          <w:tab w:val="left" w:pos="400"/>
          <w:tab w:val="right" w:leader="dot" w:pos="9350"/>
        </w:tabs>
        <w:rPr>
          <w:rFonts w:asciiTheme="minorHAnsi" w:eastAsiaTheme="minorEastAsia" w:hAnsiTheme="minorHAnsi" w:cstheme="minorBidi"/>
          <w:b w:val="0"/>
          <w:bCs w:val="0"/>
          <w:caps w:val="0"/>
          <w:noProof/>
          <w:sz w:val="22"/>
          <w:szCs w:val="22"/>
        </w:rPr>
      </w:pPr>
      <w:hyperlink w:anchor="_Toc534961594" w:history="1">
        <w:r w:rsidR="007237FC" w:rsidRPr="00B63ECD">
          <w:rPr>
            <w:rStyle w:val="Hipervnculo"/>
            <w:rFonts w:cs="Gisha"/>
            <w:noProof/>
            <w:lang w:val="es-BO"/>
          </w:rPr>
          <w:t>9.</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BO"/>
          </w:rPr>
          <w:t>Características generales del diseño de muestra.</w:t>
        </w:r>
        <w:r w:rsidR="007237FC">
          <w:rPr>
            <w:noProof/>
            <w:webHidden/>
          </w:rPr>
          <w:tab/>
        </w:r>
        <w:r w:rsidR="007237FC">
          <w:rPr>
            <w:noProof/>
            <w:webHidden/>
          </w:rPr>
          <w:fldChar w:fldCharType="begin"/>
        </w:r>
        <w:r w:rsidR="007237FC">
          <w:rPr>
            <w:noProof/>
            <w:webHidden/>
          </w:rPr>
          <w:instrText xml:space="preserve"> PAGEREF _Toc534961594 \h </w:instrText>
        </w:r>
        <w:r w:rsidR="007237FC">
          <w:rPr>
            <w:noProof/>
            <w:webHidden/>
          </w:rPr>
        </w:r>
        <w:r w:rsidR="007237FC">
          <w:rPr>
            <w:noProof/>
            <w:webHidden/>
          </w:rPr>
          <w:fldChar w:fldCharType="separate"/>
        </w:r>
        <w:r w:rsidR="007237FC">
          <w:rPr>
            <w:noProof/>
            <w:webHidden/>
          </w:rPr>
          <w:t>5</w:t>
        </w:r>
        <w:r w:rsidR="007237FC">
          <w:rPr>
            <w:noProof/>
            <w:webHidden/>
          </w:rPr>
          <w:fldChar w:fldCharType="end"/>
        </w:r>
      </w:hyperlink>
    </w:p>
    <w:p w:rsidR="007237FC" w:rsidRDefault="00A155A3">
      <w:pPr>
        <w:pStyle w:val="TDC1"/>
        <w:tabs>
          <w:tab w:val="left" w:pos="600"/>
          <w:tab w:val="right" w:leader="dot" w:pos="9350"/>
        </w:tabs>
        <w:rPr>
          <w:rFonts w:asciiTheme="minorHAnsi" w:eastAsiaTheme="minorEastAsia" w:hAnsiTheme="minorHAnsi" w:cstheme="minorBidi"/>
          <w:b w:val="0"/>
          <w:bCs w:val="0"/>
          <w:caps w:val="0"/>
          <w:noProof/>
          <w:sz w:val="22"/>
          <w:szCs w:val="22"/>
        </w:rPr>
      </w:pPr>
      <w:hyperlink w:anchor="_Toc534961595" w:history="1">
        <w:r w:rsidR="007237FC" w:rsidRPr="00B63ECD">
          <w:rPr>
            <w:rStyle w:val="Hipervnculo"/>
            <w:rFonts w:cs="Gisha"/>
            <w:noProof/>
            <w:lang w:val="es-BO"/>
          </w:rPr>
          <w:t>10.</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BO"/>
          </w:rPr>
          <w:t>Nivel de desagregación de la información.</w:t>
        </w:r>
        <w:r w:rsidR="007237FC">
          <w:rPr>
            <w:noProof/>
            <w:webHidden/>
          </w:rPr>
          <w:tab/>
        </w:r>
        <w:r w:rsidR="007237FC">
          <w:rPr>
            <w:noProof/>
            <w:webHidden/>
          </w:rPr>
          <w:fldChar w:fldCharType="begin"/>
        </w:r>
        <w:r w:rsidR="007237FC">
          <w:rPr>
            <w:noProof/>
            <w:webHidden/>
          </w:rPr>
          <w:instrText xml:space="preserve"> PAGEREF _Toc534961595 \h </w:instrText>
        </w:r>
        <w:r w:rsidR="007237FC">
          <w:rPr>
            <w:noProof/>
            <w:webHidden/>
          </w:rPr>
        </w:r>
        <w:r w:rsidR="007237FC">
          <w:rPr>
            <w:noProof/>
            <w:webHidden/>
          </w:rPr>
          <w:fldChar w:fldCharType="separate"/>
        </w:r>
        <w:r w:rsidR="007237FC">
          <w:rPr>
            <w:noProof/>
            <w:webHidden/>
          </w:rPr>
          <w:t>6</w:t>
        </w:r>
        <w:r w:rsidR="007237FC">
          <w:rPr>
            <w:noProof/>
            <w:webHidden/>
          </w:rPr>
          <w:fldChar w:fldCharType="end"/>
        </w:r>
      </w:hyperlink>
    </w:p>
    <w:p w:rsidR="007237FC" w:rsidRDefault="00A155A3">
      <w:pPr>
        <w:pStyle w:val="TDC1"/>
        <w:tabs>
          <w:tab w:val="left" w:pos="600"/>
          <w:tab w:val="right" w:leader="dot" w:pos="9350"/>
        </w:tabs>
        <w:rPr>
          <w:rFonts w:asciiTheme="minorHAnsi" w:eastAsiaTheme="minorEastAsia" w:hAnsiTheme="minorHAnsi" w:cstheme="minorBidi"/>
          <w:b w:val="0"/>
          <w:bCs w:val="0"/>
          <w:caps w:val="0"/>
          <w:noProof/>
          <w:sz w:val="22"/>
          <w:szCs w:val="22"/>
        </w:rPr>
      </w:pPr>
      <w:hyperlink w:anchor="_Toc534961596" w:history="1">
        <w:r w:rsidR="007237FC" w:rsidRPr="00B63ECD">
          <w:rPr>
            <w:rStyle w:val="Hipervnculo"/>
            <w:rFonts w:cs="Gisha"/>
            <w:noProof/>
            <w:lang w:val="es-BO"/>
          </w:rPr>
          <w:t>11.</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BO"/>
          </w:rPr>
          <w:t>Selección de la Muestra.</w:t>
        </w:r>
        <w:r w:rsidR="007237FC">
          <w:rPr>
            <w:noProof/>
            <w:webHidden/>
          </w:rPr>
          <w:tab/>
        </w:r>
        <w:r w:rsidR="007237FC">
          <w:rPr>
            <w:noProof/>
            <w:webHidden/>
          </w:rPr>
          <w:fldChar w:fldCharType="begin"/>
        </w:r>
        <w:r w:rsidR="007237FC">
          <w:rPr>
            <w:noProof/>
            <w:webHidden/>
          </w:rPr>
          <w:instrText xml:space="preserve"> PAGEREF _Toc534961596 \h </w:instrText>
        </w:r>
        <w:r w:rsidR="007237FC">
          <w:rPr>
            <w:noProof/>
            <w:webHidden/>
          </w:rPr>
        </w:r>
        <w:r w:rsidR="007237FC">
          <w:rPr>
            <w:noProof/>
            <w:webHidden/>
          </w:rPr>
          <w:fldChar w:fldCharType="separate"/>
        </w:r>
        <w:r w:rsidR="007237FC">
          <w:rPr>
            <w:noProof/>
            <w:webHidden/>
          </w:rPr>
          <w:t>6</w:t>
        </w:r>
        <w:r w:rsidR="007237FC">
          <w:rPr>
            <w:noProof/>
            <w:webHidden/>
          </w:rPr>
          <w:fldChar w:fldCharType="end"/>
        </w:r>
      </w:hyperlink>
    </w:p>
    <w:p w:rsidR="007237FC" w:rsidRDefault="00A155A3">
      <w:pPr>
        <w:pStyle w:val="TDC1"/>
        <w:tabs>
          <w:tab w:val="left" w:pos="600"/>
          <w:tab w:val="right" w:leader="dot" w:pos="9350"/>
        </w:tabs>
        <w:rPr>
          <w:rFonts w:asciiTheme="minorHAnsi" w:eastAsiaTheme="minorEastAsia" w:hAnsiTheme="minorHAnsi" w:cstheme="minorBidi"/>
          <w:b w:val="0"/>
          <w:bCs w:val="0"/>
          <w:caps w:val="0"/>
          <w:noProof/>
          <w:sz w:val="22"/>
          <w:szCs w:val="22"/>
        </w:rPr>
      </w:pPr>
      <w:hyperlink w:anchor="_Toc534961597" w:history="1">
        <w:r w:rsidR="007237FC" w:rsidRPr="00B63ECD">
          <w:rPr>
            <w:rStyle w:val="Hipervnculo"/>
            <w:rFonts w:cs="Gisha"/>
            <w:noProof/>
            <w:lang w:val="es-BO"/>
          </w:rPr>
          <w:t>12.</w:t>
        </w:r>
        <w:r w:rsidR="007237FC">
          <w:rPr>
            <w:rFonts w:asciiTheme="minorHAnsi" w:eastAsiaTheme="minorEastAsia" w:hAnsiTheme="minorHAnsi" w:cstheme="minorBidi"/>
            <w:b w:val="0"/>
            <w:bCs w:val="0"/>
            <w:caps w:val="0"/>
            <w:noProof/>
            <w:sz w:val="22"/>
            <w:szCs w:val="22"/>
          </w:rPr>
          <w:tab/>
        </w:r>
        <w:r w:rsidR="007237FC" w:rsidRPr="00B63ECD">
          <w:rPr>
            <w:rStyle w:val="Hipervnculo"/>
            <w:rFonts w:cs="Gisha"/>
            <w:noProof/>
            <w:lang w:val="es-BO"/>
          </w:rPr>
          <w:t>Cálculo del tamaño de la muestra.</w:t>
        </w:r>
        <w:r w:rsidR="007237FC">
          <w:rPr>
            <w:noProof/>
            <w:webHidden/>
          </w:rPr>
          <w:tab/>
        </w:r>
        <w:r w:rsidR="007237FC">
          <w:rPr>
            <w:noProof/>
            <w:webHidden/>
          </w:rPr>
          <w:fldChar w:fldCharType="begin"/>
        </w:r>
        <w:r w:rsidR="007237FC">
          <w:rPr>
            <w:noProof/>
            <w:webHidden/>
          </w:rPr>
          <w:instrText xml:space="preserve"> PAGEREF _Toc534961597 \h </w:instrText>
        </w:r>
        <w:r w:rsidR="007237FC">
          <w:rPr>
            <w:noProof/>
            <w:webHidden/>
          </w:rPr>
        </w:r>
        <w:r w:rsidR="007237FC">
          <w:rPr>
            <w:noProof/>
            <w:webHidden/>
          </w:rPr>
          <w:fldChar w:fldCharType="separate"/>
        </w:r>
        <w:r w:rsidR="007237FC">
          <w:rPr>
            <w:noProof/>
            <w:webHidden/>
          </w:rPr>
          <w:t>6</w:t>
        </w:r>
        <w:r w:rsidR="007237FC">
          <w:rPr>
            <w:noProof/>
            <w:webHidden/>
          </w:rPr>
          <w:fldChar w:fldCharType="end"/>
        </w:r>
      </w:hyperlink>
    </w:p>
    <w:p w:rsidR="007237FC" w:rsidRDefault="00A155A3">
      <w:pPr>
        <w:pStyle w:val="TDC1"/>
        <w:tabs>
          <w:tab w:val="left" w:pos="600"/>
          <w:tab w:val="right" w:leader="dot" w:pos="9350"/>
        </w:tabs>
        <w:rPr>
          <w:rFonts w:asciiTheme="minorHAnsi" w:eastAsiaTheme="minorEastAsia" w:hAnsiTheme="minorHAnsi" w:cstheme="minorBidi"/>
          <w:b w:val="0"/>
          <w:bCs w:val="0"/>
          <w:caps w:val="0"/>
          <w:noProof/>
          <w:sz w:val="22"/>
          <w:szCs w:val="22"/>
        </w:rPr>
      </w:pPr>
      <w:hyperlink w:anchor="_Toc534961598" w:history="1">
        <w:r w:rsidR="007237FC" w:rsidRPr="00B63ECD">
          <w:rPr>
            <w:rStyle w:val="Hipervnculo"/>
            <w:noProof/>
            <w:lang w:val="es-ES_tradnl"/>
          </w:rPr>
          <w:t>13.</w:t>
        </w:r>
        <w:r w:rsidR="007237FC">
          <w:rPr>
            <w:rFonts w:asciiTheme="minorHAnsi" w:eastAsiaTheme="minorEastAsia" w:hAnsiTheme="minorHAnsi" w:cstheme="minorBidi"/>
            <w:b w:val="0"/>
            <w:bCs w:val="0"/>
            <w:caps w:val="0"/>
            <w:noProof/>
            <w:sz w:val="22"/>
            <w:szCs w:val="22"/>
          </w:rPr>
          <w:tab/>
        </w:r>
        <w:r w:rsidR="007237FC" w:rsidRPr="00B63ECD">
          <w:rPr>
            <w:rStyle w:val="Hipervnculo"/>
            <w:noProof/>
            <w:lang w:val="es-ES_tradnl"/>
          </w:rPr>
          <w:t>Distribución de la muestra.</w:t>
        </w:r>
        <w:r w:rsidR="007237FC">
          <w:rPr>
            <w:noProof/>
            <w:webHidden/>
          </w:rPr>
          <w:tab/>
        </w:r>
        <w:r w:rsidR="007237FC">
          <w:rPr>
            <w:noProof/>
            <w:webHidden/>
          </w:rPr>
          <w:fldChar w:fldCharType="begin"/>
        </w:r>
        <w:r w:rsidR="007237FC">
          <w:rPr>
            <w:noProof/>
            <w:webHidden/>
          </w:rPr>
          <w:instrText xml:space="preserve"> PAGEREF _Toc534961598 \h </w:instrText>
        </w:r>
        <w:r w:rsidR="007237FC">
          <w:rPr>
            <w:noProof/>
            <w:webHidden/>
          </w:rPr>
        </w:r>
        <w:r w:rsidR="007237FC">
          <w:rPr>
            <w:noProof/>
            <w:webHidden/>
          </w:rPr>
          <w:fldChar w:fldCharType="separate"/>
        </w:r>
        <w:r w:rsidR="007237FC">
          <w:rPr>
            <w:noProof/>
            <w:webHidden/>
          </w:rPr>
          <w:t>7</w:t>
        </w:r>
        <w:r w:rsidR="007237FC">
          <w:rPr>
            <w:noProof/>
            <w:webHidden/>
          </w:rPr>
          <w:fldChar w:fldCharType="end"/>
        </w:r>
      </w:hyperlink>
    </w:p>
    <w:p w:rsidR="007237FC" w:rsidRDefault="00A155A3">
      <w:pPr>
        <w:pStyle w:val="TDC1"/>
        <w:tabs>
          <w:tab w:val="left" w:pos="600"/>
          <w:tab w:val="right" w:leader="dot" w:pos="9350"/>
        </w:tabs>
        <w:rPr>
          <w:rFonts w:asciiTheme="minorHAnsi" w:eastAsiaTheme="minorEastAsia" w:hAnsiTheme="minorHAnsi" w:cstheme="minorBidi"/>
          <w:b w:val="0"/>
          <w:bCs w:val="0"/>
          <w:caps w:val="0"/>
          <w:noProof/>
          <w:sz w:val="22"/>
          <w:szCs w:val="22"/>
        </w:rPr>
      </w:pPr>
      <w:hyperlink w:anchor="_Toc534961599" w:history="1">
        <w:r w:rsidR="007237FC" w:rsidRPr="00B63ECD">
          <w:rPr>
            <w:rStyle w:val="Hipervnculo"/>
            <w:noProof/>
            <w:lang w:val="es-ES_tradnl"/>
          </w:rPr>
          <w:t>14.</w:t>
        </w:r>
        <w:r w:rsidR="007237FC">
          <w:rPr>
            <w:rFonts w:asciiTheme="minorHAnsi" w:eastAsiaTheme="minorEastAsia" w:hAnsiTheme="minorHAnsi" w:cstheme="minorBidi"/>
            <w:b w:val="0"/>
            <w:bCs w:val="0"/>
            <w:caps w:val="0"/>
            <w:noProof/>
            <w:sz w:val="22"/>
            <w:szCs w:val="22"/>
          </w:rPr>
          <w:tab/>
        </w:r>
        <w:r w:rsidR="007237FC" w:rsidRPr="00B63ECD">
          <w:rPr>
            <w:rStyle w:val="Hipervnculo"/>
            <w:noProof/>
            <w:lang w:val="es-ES_tradnl"/>
          </w:rPr>
          <w:t>Factores de expansión.</w:t>
        </w:r>
        <w:r w:rsidR="007237FC">
          <w:rPr>
            <w:noProof/>
            <w:webHidden/>
          </w:rPr>
          <w:tab/>
        </w:r>
        <w:r w:rsidR="007237FC">
          <w:rPr>
            <w:noProof/>
            <w:webHidden/>
          </w:rPr>
          <w:fldChar w:fldCharType="begin"/>
        </w:r>
        <w:r w:rsidR="007237FC">
          <w:rPr>
            <w:noProof/>
            <w:webHidden/>
          </w:rPr>
          <w:instrText xml:space="preserve"> PAGEREF _Toc534961599 \h </w:instrText>
        </w:r>
        <w:r w:rsidR="007237FC">
          <w:rPr>
            <w:noProof/>
            <w:webHidden/>
          </w:rPr>
        </w:r>
        <w:r w:rsidR="007237FC">
          <w:rPr>
            <w:noProof/>
            <w:webHidden/>
          </w:rPr>
          <w:fldChar w:fldCharType="separate"/>
        </w:r>
        <w:r w:rsidR="007237FC">
          <w:rPr>
            <w:noProof/>
            <w:webHidden/>
          </w:rPr>
          <w:t>10</w:t>
        </w:r>
        <w:r w:rsidR="007237FC">
          <w:rPr>
            <w:noProof/>
            <w:webHidden/>
          </w:rPr>
          <w:fldChar w:fldCharType="end"/>
        </w:r>
      </w:hyperlink>
    </w:p>
    <w:p w:rsidR="00E34BA9" w:rsidRPr="00BD4523" w:rsidRDefault="00702586">
      <w:r w:rsidRPr="00BD4523">
        <w:rPr>
          <w:bCs/>
        </w:rPr>
        <w:fldChar w:fldCharType="end"/>
      </w:r>
    </w:p>
    <w:p w:rsidR="00A81FC7" w:rsidRPr="00BD4523" w:rsidRDefault="00A81FC7" w:rsidP="00F1743C">
      <w:pPr>
        <w:rPr>
          <w:rFonts w:ascii="Gisha" w:hAnsi="Gisha" w:cs="Gisha"/>
          <w:sz w:val="24"/>
        </w:rPr>
      </w:pPr>
    </w:p>
    <w:p w:rsidR="00C84DCF" w:rsidRPr="00BD4523" w:rsidRDefault="00C84DCF" w:rsidP="00F1743C">
      <w:pPr>
        <w:rPr>
          <w:rFonts w:ascii="Gisha" w:hAnsi="Gisha" w:cs="Gisha"/>
          <w:sz w:val="24"/>
        </w:rPr>
        <w:sectPr w:rsidR="00C84DCF" w:rsidRPr="00BD4523" w:rsidSect="00F1743C">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pPr>
    </w:p>
    <w:p w:rsidR="00FE6D38" w:rsidRPr="00BD4523" w:rsidRDefault="00C84DCF" w:rsidP="008E225B">
      <w:pPr>
        <w:pStyle w:val="Tabladeilustraciones"/>
        <w:rPr>
          <w:lang w:val="sv-SE"/>
        </w:rPr>
      </w:pPr>
      <w:r w:rsidRPr="00BD4523">
        <w:rPr>
          <w:rFonts w:ascii="Gisha" w:hAnsi="Gisha" w:cs="Gisha"/>
          <w:sz w:val="24"/>
        </w:rPr>
        <w:lastRenderedPageBreak/>
        <w:br w:type="page"/>
      </w:r>
      <w:r w:rsidR="00D12635" w:rsidRPr="00BD4523">
        <w:rPr>
          <w:caps/>
        </w:rPr>
        <w:lastRenderedPageBreak/>
        <w:t xml:space="preserve"> </w:t>
      </w:r>
      <w:r w:rsidR="00702586" w:rsidRPr="00BD4523">
        <w:rPr>
          <w:caps/>
        </w:rPr>
        <w:fldChar w:fldCharType="begin"/>
      </w:r>
      <w:r w:rsidR="00D12635" w:rsidRPr="00BD4523">
        <w:instrText xml:space="preserve"> TA \l "Tabla </w:instrText>
      </w:r>
      <w:r w:rsidR="00D12635" w:rsidRPr="00BD4523">
        <w:rPr>
          <w:noProof/>
        </w:rPr>
        <w:instrText>1</w:instrText>
      </w:r>
      <w:r w:rsidR="00D12635" w:rsidRPr="00BD4523">
        <w:instrText xml:space="preserve">: </w:instrText>
      </w:r>
      <w:r w:rsidR="00D12635" w:rsidRPr="00BD4523">
        <w:rPr>
          <w:caps/>
        </w:rPr>
        <w:instrText>Estructura del Marco Muestral</w:instrText>
      </w:r>
      <w:r w:rsidR="00D12635" w:rsidRPr="00BD4523">
        <w:instrText xml:space="preserve">" \s "Tabla 1: ESTRUCTURA DEL MARCO MUESTRAL" \c 1 </w:instrText>
      </w:r>
      <w:r w:rsidR="00702586" w:rsidRPr="00BD4523">
        <w:rPr>
          <w:caps/>
        </w:rPr>
        <w:fldChar w:fldCharType="end"/>
      </w:r>
      <w:r w:rsidR="00702586" w:rsidRPr="00BD4523">
        <w:rPr>
          <w:caps/>
        </w:rPr>
        <w:fldChar w:fldCharType="begin"/>
      </w:r>
      <w:r w:rsidR="00D12635" w:rsidRPr="00BD4523">
        <w:instrText xml:space="preserve"> TA \s "Tabla 1: ESTRUCTURA DEL MARCO MUESTRAL" </w:instrText>
      </w:r>
      <w:r w:rsidR="00702586" w:rsidRPr="00BD4523">
        <w:rPr>
          <w:caps/>
        </w:rPr>
        <w:fldChar w:fldCharType="end"/>
      </w:r>
      <w:r w:rsidR="00702586" w:rsidRPr="00BD4523">
        <w:rPr>
          <w:caps/>
        </w:rPr>
        <w:fldChar w:fldCharType="begin"/>
      </w:r>
      <w:r w:rsidR="00D12635" w:rsidRPr="00BD4523">
        <w:instrText xml:space="preserve"> TA \s "Tabla 1: ESTRUCTURA DEL MARCO MUESTRAL" </w:instrText>
      </w:r>
      <w:r w:rsidR="00702586" w:rsidRPr="00BD4523">
        <w:rPr>
          <w:caps/>
        </w:rPr>
        <w:fldChar w:fldCharType="end"/>
      </w:r>
      <w:r w:rsidR="00702586" w:rsidRPr="00BD4523">
        <w:rPr>
          <w:caps/>
        </w:rPr>
        <w:fldChar w:fldCharType="begin"/>
      </w:r>
      <w:r w:rsidR="00D12635" w:rsidRPr="00BD4523">
        <w:instrText xml:space="preserve"> TA \s "Tabla 1: ESTRUCTURA DEL MARCO MUESTRAL" </w:instrText>
      </w:r>
      <w:r w:rsidR="00702586" w:rsidRPr="00BD4523">
        <w:rPr>
          <w:caps/>
        </w:rPr>
        <w:fldChar w:fldCharType="end"/>
      </w:r>
    </w:p>
    <w:p w:rsidR="008E225B" w:rsidRPr="00391079" w:rsidRDefault="008E225B" w:rsidP="008E225B">
      <w:pPr>
        <w:pStyle w:val="TtulodeTDC"/>
        <w:jc w:val="center"/>
        <w:rPr>
          <w:color w:val="auto"/>
        </w:rPr>
      </w:pPr>
      <w:bookmarkStart w:id="1" w:name="tabla"/>
      <w:bookmarkStart w:id="2" w:name="_Ref474750308"/>
      <w:bookmarkEnd w:id="1"/>
      <w:bookmarkEnd w:id="2"/>
      <w:r w:rsidRPr="00391079">
        <w:rPr>
          <w:color w:val="auto"/>
        </w:rPr>
        <w:t>Contenido de Tabla</w:t>
      </w:r>
    </w:p>
    <w:p w:rsidR="007237FC" w:rsidRDefault="00702586">
      <w:pPr>
        <w:pStyle w:val="Tabladeilustraciones"/>
        <w:tabs>
          <w:tab w:val="right" w:leader="dot" w:pos="9350"/>
        </w:tabs>
        <w:rPr>
          <w:rFonts w:asciiTheme="minorHAnsi" w:eastAsiaTheme="minorEastAsia" w:hAnsiTheme="minorHAnsi" w:cstheme="minorBidi"/>
          <w:smallCaps w:val="0"/>
          <w:noProof/>
          <w:sz w:val="22"/>
          <w:szCs w:val="22"/>
        </w:rPr>
      </w:pPr>
      <w:r>
        <w:rPr>
          <w:rFonts w:ascii="Gisha" w:hAnsi="Gisha" w:cs="Gisha"/>
          <w:sz w:val="24"/>
        </w:rPr>
        <w:fldChar w:fldCharType="begin"/>
      </w:r>
      <w:r w:rsidR="00B205D0">
        <w:rPr>
          <w:rFonts w:ascii="Gisha" w:hAnsi="Gisha" w:cs="Gisha"/>
          <w:sz w:val="24"/>
        </w:rPr>
        <w:instrText xml:space="preserve"> TOC \h \z \c "Tabla" </w:instrText>
      </w:r>
      <w:r>
        <w:rPr>
          <w:rFonts w:ascii="Gisha" w:hAnsi="Gisha" w:cs="Gisha"/>
          <w:sz w:val="24"/>
        </w:rPr>
        <w:fldChar w:fldCharType="separate"/>
      </w:r>
      <w:hyperlink w:anchor="_Toc534961605" w:history="1">
        <w:r w:rsidR="007237FC" w:rsidRPr="002354C7">
          <w:rPr>
            <w:rStyle w:val="Hipervnculo"/>
            <w:noProof/>
          </w:rPr>
          <w:t>Tabla 1: Estructura del Marco Muestral</w:t>
        </w:r>
        <w:r w:rsidR="007237FC">
          <w:rPr>
            <w:noProof/>
            <w:webHidden/>
          </w:rPr>
          <w:tab/>
        </w:r>
        <w:r w:rsidR="007237FC">
          <w:rPr>
            <w:noProof/>
            <w:webHidden/>
          </w:rPr>
          <w:fldChar w:fldCharType="begin"/>
        </w:r>
        <w:r w:rsidR="007237FC">
          <w:rPr>
            <w:noProof/>
            <w:webHidden/>
          </w:rPr>
          <w:instrText xml:space="preserve"> PAGEREF _Toc534961605 \h </w:instrText>
        </w:r>
        <w:r w:rsidR="007237FC">
          <w:rPr>
            <w:noProof/>
            <w:webHidden/>
          </w:rPr>
        </w:r>
        <w:r w:rsidR="007237FC">
          <w:rPr>
            <w:noProof/>
            <w:webHidden/>
          </w:rPr>
          <w:fldChar w:fldCharType="separate"/>
        </w:r>
        <w:r w:rsidR="007237FC">
          <w:rPr>
            <w:noProof/>
            <w:webHidden/>
          </w:rPr>
          <w:t>5</w:t>
        </w:r>
        <w:r w:rsidR="007237FC">
          <w:rPr>
            <w:noProof/>
            <w:webHidden/>
          </w:rPr>
          <w:fldChar w:fldCharType="end"/>
        </w:r>
      </w:hyperlink>
    </w:p>
    <w:p w:rsidR="007237FC" w:rsidRDefault="00A155A3">
      <w:pPr>
        <w:pStyle w:val="Tabladeilustraciones"/>
        <w:tabs>
          <w:tab w:val="right" w:leader="dot" w:pos="9350"/>
        </w:tabs>
        <w:rPr>
          <w:rFonts w:asciiTheme="minorHAnsi" w:eastAsiaTheme="minorEastAsia" w:hAnsiTheme="minorHAnsi" w:cstheme="minorBidi"/>
          <w:smallCaps w:val="0"/>
          <w:noProof/>
          <w:sz w:val="22"/>
          <w:szCs w:val="22"/>
        </w:rPr>
      </w:pPr>
      <w:hyperlink w:anchor="_Toc534961606" w:history="1">
        <w:r w:rsidR="007237FC" w:rsidRPr="002354C7">
          <w:rPr>
            <w:rStyle w:val="Hipervnculo"/>
            <w:noProof/>
          </w:rPr>
          <w:t>Tabla 2: Distribución de la muestra por departamento y estrato</w:t>
        </w:r>
        <w:r w:rsidR="007237FC">
          <w:rPr>
            <w:noProof/>
            <w:webHidden/>
          </w:rPr>
          <w:tab/>
        </w:r>
        <w:r w:rsidR="007237FC">
          <w:rPr>
            <w:noProof/>
            <w:webHidden/>
          </w:rPr>
          <w:fldChar w:fldCharType="begin"/>
        </w:r>
        <w:r w:rsidR="007237FC">
          <w:rPr>
            <w:noProof/>
            <w:webHidden/>
          </w:rPr>
          <w:instrText xml:space="preserve"> PAGEREF _Toc534961606 \h </w:instrText>
        </w:r>
        <w:r w:rsidR="007237FC">
          <w:rPr>
            <w:noProof/>
            <w:webHidden/>
          </w:rPr>
        </w:r>
        <w:r w:rsidR="007237FC">
          <w:rPr>
            <w:noProof/>
            <w:webHidden/>
          </w:rPr>
          <w:fldChar w:fldCharType="separate"/>
        </w:r>
        <w:r w:rsidR="007237FC">
          <w:rPr>
            <w:noProof/>
            <w:webHidden/>
          </w:rPr>
          <w:t>7</w:t>
        </w:r>
        <w:r w:rsidR="007237FC">
          <w:rPr>
            <w:noProof/>
            <w:webHidden/>
          </w:rPr>
          <w:fldChar w:fldCharType="end"/>
        </w:r>
      </w:hyperlink>
    </w:p>
    <w:p w:rsidR="007237FC" w:rsidRDefault="00A155A3">
      <w:pPr>
        <w:pStyle w:val="Tabladeilustraciones"/>
        <w:tabs>
          <w:tab w:val="right" w:leader="dot" w:pos="9350"/>
        </w:tabs>
        <w:rPr>
          <w:rFonts w:asciiTheme="minorHAnsi" w:eastAsiaTheme="minorEastAsia" w:hAnsiTheme="minorHAnsi" w:cstheme="minorBidi"/>
          <w:smallCaps w:val="0"/>
          <w:noProof/>
          <w:sz w:val="22"/>
          <w:szCs w:val="22"/>
        </w:rPr>
      </w:pPr>
      <w:hyperlink w:anchor="_Toc534961607" w:history="1">
        <w:r w:rsidR="007237FC" w:rsidRPr="002354C7">
          <w:rPr>
            <w:rStyle w:val="Hipervnculo"/>
            <w:noProof/>
          </w:rPr>
          <w:t>Tabla 3: Distribución de la muestra por departamento provincia y estrato</w:t>
        </w:r>
        <w:r w:rsidR="007237FC">
          <w:rPr>
            <w:noProof/>
            <w:webHidden/>
          </w:rPr>
          <w:tab/>
        </w:r>
        <w:r w:rsidR="007237FC">
          <w:rPr>
            <w:noProof/>
            <w:webHidden/>
          </w:rPr>
          <w:fldChar w:fldCharType="begin"/>
        </w:r>
        <w:r w:rsidR="007237FC">
          <w:rPr>
            <w:noProof/>
            <w:webHidden/>
          </w:rPr>
          <w:instrText xml:space="preserve"> PAGEREF _Toc534961607 \h </w:instrText>
        </w:r>
        <w:r w:rsidR="007237FC">
          <w:rPr>
            <w:noProof/>
            <w:webHidden/>
          </w:rPr>
        </w:r>
        <w:r w:rsidR="007237FC">
          <w:rPr>
            <w:noProof/>
            <w:webHidden/>
          </w:rPr>
          <w:fldChar w:fldCharType="separate"/>
        </w:r>
        <w:r w:rsidR="007237FC">
          <w:rPr>
            <w:noProof/>
            <w:webHidden/>
          </w:rPr>
          <w:t>8</w:t>
        </w:r>
        <w:r w:rsidR="007237FC">
          <w:rPr>
            <w:noProof/>
            <w:webHidden/>
          </w:rPr>
          <w:fldChar w:fldCharType="end"/>
        </w:r>
      </w:hyperlink>
    </w:p>
    <w:p w:rsidR="00C84DCF" w:rsidRPr="00C84DCF" w:rsidRDefault="00702586" w:rsidP="00EE734B">
      <w:pPr>
        <w:spacing w:line="360" w:lineRule="auto"/>
        <w:ind w:left="567"/>
        <w:rPr>
          <w:rFonts w:ascii="Gisha" w:hAnsi="Gisha" w:cs="Gisha"/>
          <w:sz w:val="24"/>
        </w:rPr>
        <w:sectPr w:rsidR="00C84DCF" w:rsidRPr="00C84DCF" w:rsidSect="00C84DCF">
          <w:type w:val="continuous"/>
          <w:pgSz w:w="12240" w:h="15840" w:code="1"/>
          <w:pgMar w:top="1440" w:right="1440" w:bottom="1440" w:left="1440" w:header="720" w:footer="720" w:gutter="0"/>
          <w:pgNumType w:start="1"/>
          <w:cols w:space="720"/>
          <w:titlePg/>
          <w:docGrid w:linePitch="360"/>
        </w:sectPr>
      </w:pPr>
      <w:r>
        <w:rPr>
          <w:rFonts w:ascii="Gisha" w:hAnsi="Gisha" w:cs="Gisha"/>
          <w:sz w:val="24"/>
        </w:rPr>
        <w:fldChar w:fldCharType="end"/>
      </w:r>
      <w:r w:rsidR="00C84DCF">
        <w:rPr>
          <w:rFonts w:ascii="Gisha" w:hAnsi="Gisha" w:cs="Gisha"/>
          <w:sz w:val="24"/>
        </w:rPr>
        <w:br w:type="page"/>
      </w:r>
    </w:p>
    <w:p w:rsidR="00F1743C" w:rsidRPr="000A7907" w:rsidRDefault="00BD4523" w:rsidP="00477B03">
      <w:pPr>
        <w:pStyle w:val="EstiloTtulo1CursivaColorpersonalizadoRGB9573122Izqu"/>
        <w:rPr>
          <w:rStyle w:val="nfasisintenso"/>
          <w:b/>
          <w:i w:val="0"/>
          <w:color w:val="auto"/>
        </w:rPr>
      </w:pPr>
      <w:bookmarkStart w:id="3" w:name="_Toc474746102"/>
      <w:bookmarkStart w:id="4" w:name="_Toc474746318"/>
      <w:bookmarkStart w:id="5" w:name="_Toc474749095"/>
      <w:bookmarkStart w:id="6" w:name="_Toc474749824"/>
      <w:bookmarkStart w:id="7" w:name="_Toc474750015"/>
      <w:bookmarkStart w:id="8" w:name="_Ref474750304"/>
      <w:bookmarkStart w:id="9" w:name="_Ref474750307"/>
      <w:bookmarkStart w:id="10" w:name="_Ref474750309"/>
      <w:bookmarkStart w:id="11" w:name="_Toc474750657"/>
      <w:bookmarkStart w:id="12" w:name="_Toc474750729"/>
      <w:bookmarkStart w:id="13" w:name="_Toc474750747"/>
      <w:bookmarkStart w:id="14" w:name="_Toc474750898"/>
      <w:bookmarkStart w:id="15" w:name="_Toc474750916"/>
      <w:bookmarkStart w:id="16" w:name="_Toc474751631"/>
      <w:bookmarkStart w:id="17" w:name="_Toc474752096"/>
      <w:bookmarkStart w:id="18" w:name="_Toc474752136"/>
      <w:bookmarkStart w:id="19" w:name="_Toc474752360"/>
      <w:bookmarkStart w:id="20" w:name="_Toc534961581"/>
      <w:r w:rsidRPr="000A7907">
        <w:rPr>
          <w:rStyle w:val="nfasisintenso"/>
          <w:b/>
          <w:i w:val="0"/>
          <w:caps w:val="0"/>
          <w:color w:val="auto"/>
        </w:rPr>
        <w:lastRenderedPageBreak/>
        <w:t>Introducción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715D33" w:rsidRPr="000A7907">
        <w:rPr>
          <w:rStyle w:val="nfasisintenso"/>
          <w:b/>
          <w:i w:val="0"/>
          <w:caps w:val="0"/>
          <w:color w:val="auto"/>
        </w:rPr>
        <w:t>.</w:t>
      </w:r>
      <w:bookmarkEnd w:id="20"/>
    </w:p>
    <w:p w:rsidR="00E03CA7" w:rsidRDefault="00D01BEA" w:rsidP="00E03CA7">
      <w:pPr>
        <w:pStyle w:val="Encabezado"/>
        <w:tabs>
          <w:tab w:val="left" w:pos="0"/>
          <w:tab w:val="center" w:pos="1276"/>
        </w:tabs>
        <w:rPr>
          <w:rFonts w:ascii="Gisha" w:hAnsi="Gisha" w:cs="Gisha"/>
          <w:sz w:val="24"/>
          <w:szCs w:val="24"/>
          <w:lang w:val="es-ES"/>
        </w:rPr>
      </w:pPr>
      <w:r>
        <w:rPr>
          <w:rFonts w:ascii="Gisha" w:hAnsi="Gisha" w:cs="Gisha"/>
          <w:sz w:val="24"/>
          <w:szCs w:val="24"/>
          <w:lang w:val="es-ES"/>
        </w:rPr>
        <w:t>Se carece de</w:t>
      </w:r>
      <w:r w:rsidR="00E03CA7" w:rsidRPr="004B36A0">
        <w:rPr>
          <w:rFonts w:ascii="Gisha" w:hAnsi="Gisha" w:cs="Gisha"/>
          <w:sz w:val="24"/>
          <w:szCs w:val="24"/>
          <w:lang w:val="es-ES"/>
        </w:rPr>
        <w:t xml:space="preserve"> información actualizada de la actividad minera chica y corporativizada, lo que dificulta conocer las características y la dinámica sectorial</w:t>
      </w:r>
      <w:r w:rsidR="00515DE9">
        <w:rPr>
          <w:rFonts w:ascii="Gisha" w:hAnsi="Gisha" w:cs="Gisha"/>
          <w:sz w:val="24"/>
          <w:szCs w:val="24"/>
          <w:lang w:val="es-ES"/>
        </w:rPr>
        <w:t xml:space="preserve"> y</w:t>
      </w:r>
      <w:r w:rsidR="00E03CA7" w:rsidRPr="004B36A0">
        <w:rPr>
          <w:rFonts w:ascii="Gisha" w:hAnsi="Gisha" w:cs="Gisha"/>
          <w:sz w:val="24"/>
          <w:szCs w:val="24"/>
          <w:lang w:val="es-ES"/>
        </w:rPr>
        <w:t xml:space="preserve"> limita el análisis económico-social de </w:t>
      </w:r>
      <w:r w:rsidR="00515DE9">
        <w:rPr>
          <w:rFonts w:ascii="Gisha" w:hAnsi="Gisha" w:cs="Gisha"/>
          <w:sz w:val="24"/>
          <w:szCs w:val="24"/>
          <w:lang w:val="es-ES"/>
        </w:rPr>
        <w:t>la</w:t>
      </w:r>
      <w:r w:rsidR="00E03CA7" w:rsidRPr="004B36A0">
        <w:rPr>
          <w:rFonts w:ascii="Gisha" w:hAnsi="Gisha" w:cs="Gisha"/>
          <w:sz w:val="24"/>
          <w:szCs w:val="24"/>
          <w:lang w:val="es-ES"/>
        </w:rPr>
        <w:t xml:space="preserve"> actividad productiva </w:t>
      </w:r>
      <w:r w:rsidR="00515DE9">
        <w:rPr>
          <w:rFonts w:ascii="Gisha" w:hAnsi="Gisha" w:cs="Gisha"/>
          <w:sz w:val="24"/>
          <w:szCs w:val="24"/>
          <w:lang w:val="es-ES"/>
        </w:rPr>
        <w:t xml:space="preserve">como </w:t>
      </w:r>
      <w:r w:rsidR="00E03CA7" w:rsidRPr="004B36A0">
        <w:rPr>
          <w:rFonts w:ascii="Gisha" w:hAnsi="Gisha" w:cs="Gisha"/>
          <w:sz w:val="24"/>
          <w:szCs w:val="24"/>
          <w:lang w:val="es-ES"/>
        </w:rPr>
        <w:t>la realización de diagnósticos del sector para la definición de políticas económicas y sociales.</w:t>
      </w:r>
    </w:p>
    <w:p w:rsidR="00E03CA7" w:rsidRDefault="00E03CA7" w:rsidP="00B7302C">
      <w:pPr>
        <w:pStyle w:val="Ttulo"/>
        <w:jc w:val="left"/>
        <w:outlineLvl w:val="1"/>
        <w:rPr>
          <w:rStyle w:val="EstiloGisha"/>
          <w:color w:val="auto"/>
        </w:rPr>
      </w:pPr>
    </w:p>
    <w:p w:rsidR="00F1743C" w:rsidRPr="0024710C" w:rsidRDefault="00F1743C" w:rsidP="00B7302C">
      <w:pPr>
        <w:pStyle w:val="Ttulo"/>
        <w:jc w:val="left"/>
        <w:outlineLvl w:val="1"/>
        <w:rPr>
          <w:rStyle w:val="EstiloGisha"/>
          <w:color w:val="auto"/>
        </w:rPr>
      </w:pPr>
      <w:bookmarkStart w:id="21" w:name="_Toc534961582"/>
      <w:r w:rsidRPr="0024710C">
        <w:rPr>
          <w:rStyle w:val="EstiloGisha"/>
          <w:color w:val="auto"/>
        </w:rPr>
        <w:t>Aspect</w:t>
      </w:r>
      <w:r w:rsidR="002B2967">
        <w:rPr>
          <w:rStyle w:val="EstiloGisha"/>
          <w:color w:val="auto"/>
        </w:rPr>
        <w:t>os Metodológicos de la EMCC 2018</w:t>
      </w:r>
      <w:r w:rsidR="00715D33" w:rsidRPr="0024710C">
        <w:rPr>
          <w:rStyle w:val="EstiloGisha"/>
          <w:color w:val="auto"/>
        </w:rPr>
        <w:t>.</w:t>
      </w:r>
      <w:bookmarkEnd w:id="21"/>
    </w:p>
    <w:p w:rsidR="00E13F4B" w:rsidRPr="00D50073" w:rsidRDefault="00D50073" w:rsidP="00477B03">
      <w:pPr>
        <w:pStyle w:val="Ttulo1"/>
        <w:jc w:val="left"/>
        <w:rPr>
          <w:rFonts w:cs="Gisha"/>
          <w:bCs/>
          <w:caps w:val="0"/>
          <w:color w:val="auto"/>
          <w:szCs w:val="24"/>
          <w:lang w:val="es-ES_tradnl"/>
        </w:rPr>
      </w:pPr>
      <w:bookmarkStart w:id="22" w:name="_Toc474746103"/>
      <w:bookmarkStart w:id="23" w:name="_Toc474746319"/>
      <w:bookmarkStart w:id="24" w:name="_Toc474749096"/>
      <w:bookmarkStart w:id="25" w:name="_Toc474749825"/>
      <w:bookmarkStart w:id="26" w:name="_Toc474750016"/>
      <w:bookmarkStart w:id="27" w:name="_Toc474750658"/>
      <w:bookmarkStart w:id="28" w:name="_Toc474750730"/>
      <w:bookmarkStart w:id="29" w:name="_Toc474750748"/>
      <w:bookmarkStart w:id="30" w:name="_Toc474750899"/>
      <w:bookmarkStart w:id="31" w:name="_Toc474750917"/>
      <w:bookmarkStart w:id="32" w:name="_Toc474751632"/>
      <w:bookmarkStart w:id="33" w:name="_Toc474752097"/>
      <w:bookmarkStart w:id="34" w:name="_Toc474752137"/>
      <w:bookmarkStart w:id="35" w:name="_Toc474752361"/>
      <w:bookmarkStart w:id="36" w:name="_Toc534961583"/>
      <w:bookmarkStart w:id="37" w:name="_Toc121280338"/>
      <w:bookmarkStart w:id="38" w:name="_Toc414372416"/>
      <w:bookmarkStart w:id="39" w:name="_Toc414717797"/>
      <w:bookmarkStart w:id="40" w:name="_Toc530797087"/>
      <w:bookmarkEnd w:id="0"/>
      <w:r w:rsidRPr="00D50073">
        <w:rPr>
          <w:rFonts w:cs="Gisha"/>
          <w:iCs/>
          <w:caps w:val="0"/>
          <w:color w:val="auto"/>
          <w:szCs w:val="24"/>
          <w:lang w:val="es-ES_tradnl"/>
        </w:rPr>
        <w:t xml:space="preserve">Objetivo del </w:t>
      </w:r>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50073">
        <w:rPr>
          <w:rFonts w:cs="Gisha"/>
          <w:iCs/>
          <w:caps w:val="0"/>
          <w:color w:val="auto"/>
          <w:szCs w:val="24"/>
          <w:lang w:val="es-ES_tradnl"/>
        </w:rPr>
        <w:t>Proyecto.</w:t>
      </w:r>
      <w:bookmarkEnd w:id="36"/>
    </w:p>
    <w:p w:rsidR="0069584A" w:rsidRPr="003D5C7E" w:rsidRDefault="00E13F4B" w:rsidP="00E34BA9">
      <w:pPr>
        <w:pStyle w:val="Ttulo"/>
        <w:jc w:val="left"/>
        <w:outlineLvl w:val="1"/>
        <w:rPr>
          <w:rStyle w:val="nfasisintenso"/>
          <w:rFonts w:ascii="Gisha" w:hAnsi="Gisha" w:cs="Gisha"/>
          <w:b/>
          <w:i w:val="0"/>
          <w:iCs w:val="0"/>
          <w:color w:val="auto"/>
          <w:sz w:val="24"/>
        </w:rPr>
      </w:pPr>
      <w:bookmarkStart w:id="41" w:name="_Toc413666567"/>
      <w:bookmarkStart w:id="42" w:name="_Toc534961584"/>
      <w:r w:rsidRPr="003D5C7E">
        <w:rPr>
          <w:rStyle w:val="nfasisintenso"/>
          <w:rFonts w:ascii="Gisha" w:hAnsi="Gisha" w:cs="Gisha"/>
          <w:b/>
          <w:i w:val="0"/>
          <w:iCs w:val="0"/>
          <w:color w:val="auto"/>
          <w:sz w:val="24"/>
        </w:rPr>
        <w:t>Objetivo</w:t>
      </w:r>
      <w:bookmarkStart w:id="43" w:name="_Toc326675731"/>
      <w:bookmarkStart w:id="44" w:name="_Toc326676295"/>
      <w:bookmarkStart w:id="45" w:name="_Toc326679186"/>
      <w:bookmarkStart w:id="46" w:name="_Toc326759933"/>
      <w:bookmarkStart w:id="47" w:name="_Toc328090955"/>
      <w:r w:rsidRPr="003D5C7E">
        <w:rPr>
          <w:rStyle w:val="nfasisintenso"/>
          <w:rFonts w:ascii="Gisha" w:hAnsi="Gisha" w:cs="Gisha"/>
          <w:b/>
          <w:i w:val="0"/>
          <w:iCs w:val="0"/>
          <w:color w:val="auto"/>
          <w:sz w:val="24"/>
        </w:rPr>
        <w:t xml:space="preserve"> General</w:t>
      </w:r>
      <w:bookmarkEnd w:id="41"/>
      <w:r w:rsidR="00715D33" w:rsidRPr="003D5C7E">
        <w:rPr>
          <w:rStyle w:val="nfasisintenso"/>
          <w:rFonts w:ascii="Gisha" w:hAnsi="Gisha" w:cs="Gisha"/>
          <w:b/>
          <w:i w:val="0"/>
          <w:iCs w:val="0"/>
          <w:color w:val="auto"/>
          <w:sz w:val="24"/>
        </w:rPr>
        <w:t>.</w:t>
      </w:r>
      <w:bookmarkEnd w:id="42"/>
    </w:p>
    <w:bookmarkEnd w:id="43"/>
    <w:bookmarkEnd w:id="44"/>
    <w:bookmarkEnd w:id="45"/>
    <w:bookmarkEnd w:id="46"/>
    <w:bookmarkEnd w:id="47"/>
    <w:p w:rsidR="002F0E5C" w:rsidRDefault="002F0E5C" w:rsidP="002F0E5C">
      <w:pPr>
        <w:pStyle w:val="Ttulo"/>
        <w:jc w:val="left"/>
        <w:outlineLvl w:val="1"/>
        <w:rPr>
          <w:rFonts w:ascii="Gisha" w:hAnsi="Gisha" w:cs="Gisha"/>
          <w:b w:val="0"/>
          <w:bCs w:val="0"/>
          <w:color w:val="000000"/>
          <w:sz w:val="24"/>
          <w:lang w:val="es-ES_tradnl"/>
        </w:rPr>
      </w:pPr>
    </w:p>
    <w:p w:rsidR="002F0E5C" w:rsidRPr="002F0E5C" w:rsidRDefault="002F0E5C" w:rsidP="002F0E5C">
      <w:pPr>
        <w:pStyle w:val="Ttulo"/>
        <w:jc w:val="left"/>
        <w:outlineLvl w:val="1"/>
        <w:rPr>
          <w:rFonts w:ascii="Gisha" w:hAnsi="Gisha" w:cs="Gisha"/>
          <w:b w:val="0"/>
          <w:bCs w:val="0"/>
          <w:color w:val="000000"/>
          <w:sz w:val="24"/>
          <w:lang w:val="es-ES_tradnl"/>
        </w:rPr>
      </w:pPr>
      <w:bookmarkStart w:id="48" w:name="_Toc534961585"/>
      <w:r w:rsidRPr="002F0E5C">
        <w:rPr>
          <w:rFonts w:ascii="Gisha" w:hAnsi="Gisha" w:cs="Gisha"/>
          <w:b w:val="0"/>
          <w:bCs w:val="0"/>
          <w:color w:val="000000"/>
          <w:sz w:val="24"/>
          <w:lang w:val="es-ES_tradnl"/>
        </w:rPr>
        <w:t>El objetivo de la Encuesta Trimestral a la Minería Chica y Cooperativas, fue obtener información de estructura y coyuntura sobre producción, ventas, inversión, gastos, activos fijos, personal ocupado y otras variables económicas que permitan caracterizar a la Minería Chica y Cooperativa Minera.</w:t>
      </w:r>
      <w:bookmarkEnd w:id="48"/>
      <w:r w:rsidRPr="002F0E5C">
        <w:rPr>
          <w:rFonts w:ascii="Gisha" w:hAnsi="Gisha" w:cs="Gisha"/>
          <w:b w:val="0"/>
          <w:bCs w:val="0"/>
          <w:color w:val="000000"/>
          <w:sz w:val="24"/>
          <w:lang w:val="es-ES_tradnl"/>
        </w:rPr>
        <w:t xml:space="preserve"> </w:t>
      </w:r>
    </w:p>
    <w:p w:rsidR="00715D33" w:rsidRPr="00477B03" w:rsidRDefault="00715D33" w:rsidP="00E34BA9">
      <w:pPr>
        <w:pStyle w:val="Ttulo"/>
        <w:jc w:val="left"/>
        <w:outlineLvl w:val="1"/>
        <w:rPr>
          <w:rFonts w:ascii="Gisha" w:hAnsi="Gisha"/>
          <w:color w:val="5F497A"/>
          <w:sz w:val="24"/>
          <w:lang w:val="es-BO"/>
        </w:rPr>
      </w:pPr>
    </w:p>
    <w:p w:rsidR="00F97E62" w:rsidRPr="0024710C" w:rsidRDefault="00BD4523" w:rsidP="00252E10">
      <w:pPr>
        <w:pStyle w:val="Ttulo1"/>
        <w:jc w:val="left"/>
        <w:rPr>
          <w:rFonts w:cs="Gisha"/>
          <w:bCs/>
          <w:color w:val="auto"/>
          <w:szCs w:val="24"/>
          <w:lang w:val="es-ES_tradnl"/>
        </w:rPr>
      </w:pPr>
      <w:bookmarkStart w:id="49" w:name="_Toc474746105"/>
      <w:bookmarkStart w:id="50" w:name="_Toc474746321"/>
      <w:bookmarkStart w:id="51" w:name="_Toc474748160"/>
      <w:bookmarkStart w:id="52" w:name="_Toc474748530"/>
      <w:bookmarkStart w:id="53" w:name="_Toc474748561"/>
      <w:bookmarkStart w:id="54" w:name="_Toc474748648"/>
      <w:bookmarkStart w:id="55" w:name="_Toc474749098"/>
      <w:bookmarkStart w:id="56" w:name="_Toc474749827"/>
      <w:bookmarkStart w:id="57" w:name="_Toc474750018"/>
      <w:bookmarkStart w:id="58" w:name="_Toc474750660"/>
      <w:bookmarkStart w:id="59" w:name="_Toc474750732"/>
      <w:bookmarkStart w:id="60" w:name="_Toc474750750"/>
      <w:bookmarkStart w:id="61" w:name="_Toc474750901"/>
      <w:bookmarkStart w:id="62" w:name="_Toc474750919"/>
      <w:bookmarkStart w:id="63" w:name="_Toc474751634"/>
      <w:bookmarkStart w:id="64" w:name="_Toc474752099"/>
      <w:bookmarkStart w:id="65" w:name="_Toc474752139"/>
      <w:bookmarkStart w:id="66" w:name="_Toc474752363"/>
      <w:bookmarkStart w:id="67" w:name="_Toc534961586"/>
      <w:r w:rsidRPr="0024710C">
        <w:rPr>
          <w:rFonts w:cs="Gisha"/>
          <w:bCs/>
          <w:caps w:val="0"/>
          <w:color w:val="auto"/>
          <w:szCs w:val="24"/>
          <w:lang w:val="es-ES_tradnl"/>
        </w:rPr>
        <w:t>Ámbito Geográfico</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715D33" w:rsidRPr="0024710C">
        <w:rPr>
          <w:rFonts w:cs="Gisha"/>
          <w:bCs/>
          <w:caps w:val="0"/>
          <w:color w:val="auto"/>
          <w:szCs w:val="24"/>
          <w:lang w:val="es-ES_tradnl"/>
        </w:rPr>
        <w:t>.</w:t>
      </w:r>
      <w:bookmarkEnd w:id="67"/>
    </w:p>
    <w:p w:rsidR="00F97E62" w:rsidRDefault="008B2F4D" w:rsidP="00E5378D">
      <w:pPr>
        <w:pStyle w:val="Encabezado"/>
        <w:tabs>
          <w:tab w:val="left" w:pos="0"/>
          <w:tab w:val="center" w:pos="1276"/>
        </w:tabs>
        <w:rPr>
          <w:rFonts w:ascii="Gisha" w:hAnsi="Gisha" w:cs="Gisha"/>
          <w:sz w:val="24"/>
          <w:szCs w:val="24"/>
          <w:lang w:val="es-MX"/>
        </w:rPr>
      </w:pPr>
      <w:bookmarkStart w:id="68" w:name="_Toc474763655"/>
      <w:bookmarkStart w:id="69" w:name="_Toc474765114"/>
      <w:bookmarkStart w:id="70" w:name="_Toc474767492"/>
      <w:r w:rsidRPr="00F1743C">
        <w:rPr>
          <w:rFonts w:ascii="Gisha" w:hAnsi="Gisha" w:cs="Gisha"/>
          <w:sz w:val="24"/>
          <w:szCs w:val="24"/>
          <w:lang w:val="es-BO"/>
        </w:rPr>
        <w:t xml:space="preserve">El ámbito geográfico de la </w:t>
      </w:r>
      <w:r w:rsidR="00E03CA7">
        <w:rPr>
          <w:rFonts w:ascii="Gisha" w:hAnsi="Gisha" w:cs="Gisha"/>
          <w:sz w:val="24"/>
          <w:szCs w:val="24"/>
          <w:lang w:val="es-BO"/>
        </w:rPr>
        <w:t>e</w:t>
      </w:r>
      <w:r w:rsidRPr="00F1743C">
        <w:rPr>
          <w:rFonts w:ascii="Gisha" w:hAnsi="Gisha" w:cs="Gisha"/>
          <w:sz w:val="24"/>
          <w:szCs w:val="24"/>
          <w:lang w:val="es-BO"/>
        </w:rPr>
        <w:t xml:space="preserve">ncuesta </w:t>
      </w:r>
      <w:r w:rsidR="007F117E">
        <w:rPr>
          <w:rFonts w:ascii="Gisha" w:hAnsi="Gisha" w:cs="Gisha"/>
          <w:sz w:val="24"/>
          <w:szCs w:val="24"/>
          <w:lang w:val="es-BO"/>
        </w:rPr>
        <w:t>son</w:t>
      </w:r>
      <w:r w:rsidRPr="00F1743C">
        <w:rPr>
          <w:rFonts w:ascii="Gisha" w:hAnsi="Gisha" w:cs="Gisha"/>
          <w:sz w:val="24"/>
          <w:szCs w:val="24"/>
          <w:lang w:val="es-BO"/>
        </w:rPr>
        <w:t xml:space="preserve"> todos los departamentos del país: Chuquisaca, La Paz, </w:t>
      </w:r>
      <w:r w:rsidRPr="00F1743C">
        <w:rPr>
          <w:rFonts w:ascii="Gisha" w:hAnsi="Gisha" w:cs="Gisha"/>
          <w:sz w:val="24"/>
          <w:szCs w:val="24"/>
          <w:lang w:val="es-MX"/>
        </w:rPr>
        <w:t>Cochabamba, Oruro, Potosí, Tarija, Santa Cruz, Beni y Pando</w:t>
      </w:r>
      <w:r w:rsidR="00B8446C">
        <w:rPr>
          <w:rFonts w:ascii="Gisha" w:hAnsi="Gisha" w:cs="Gisha"/>
          <w:sz w:val="24"/>
          <w:szCs w:val="24"/>
          <w:lang w:val="es-MX"/>
        </w:rPr>
        <w:t>, se focalizará en las áreas de extracción minera</w:t>
      </w:r>
      <w:r w:rsidRPr="00F1743C">
        <w:rPr>
          <w:rFonts w:ascii="Gisha" w:hAnsi="Gisha" w:cs="Gisha"/>
          <w:sz w:val="24"/>
          <w:szCs w:val="24"/>
          <w:lang w:val="es-MX"/>
        </w:rPr>
        <w:t>.</w:t>
      </w:r>
      <w:bookmarkEnd w:id="68"/>
      <w:bookmarkEnd w:id="69"/>
      <w:bookmarkEnd w:id="70"/>
    </w:p>
    <w:p w:rsidR="008B2F4D" w:rsidRPr="00F97E62" w:rsidRDefault="008B2F4D" w:rsidP="00F97E62">
      <w:pPr>
        <w:pStyle w:val="Encabezado"/>
        <w:tabs>
          <w:tab w:val="left" w:pos="0"/>
          <w:tab w:val="center" w:pos="1276"/>
        </w:tabs>
        <w:ind w:left="284"/>
        <w:rPr>
          <w:rFonts w:ascii="Gisha" w:hAnsi="Gisha" w:cs="Gisha"/>
          <w:color w:val="365F91"/>
          <w:lang w:val="es-MX"/>
        </w:rPr>
      </w:pPr>
    </w:p>
    <w:p w:rsidR="00F97E62" w:rsidRPr="0024710C" w:rsidRDefault="00BD4523" w:rsidP="00E34BA9">
      <w:pPr>
        <w:pStyle w:val="Ttulo1"/>
        <w:jc w:val="left"/>
        <w:rPr>
          <w:rFonts w:cs="Gisha"/>
          <w:bCs/>
          <w:color w:val="auto"/>
          <w:szCs w:val="24"/>
          <w:lang w:val="es-ES_tradnl"/>
        </w:rPr>
      </w:pPr>
      <w:bookmarkStart w:id="71" w:name="_Toc474746106"/>
      <w:bookmarkStart w:id="72" w:name="_Toc474746322"/>
      <w:bookmarkStart w:id="73" w:name="_Toc474748161"/>
      <w:bookmarkStart w:id="74" w:name="_Toc474748531"/>
      <w:bookmarkStart w:id="75" w:name="_Toc474748562"/>
      <w:bookmarkStart w:id="76" w:name="_Toc474748649"/>
      <w:bookmarkStart w:id="77" w:name="_Toc474749099"/>
      <w:bookmarkStart w:id="78" w:name="_Toc474749828"/>
      <w:bookmarkStart w:id="79" w:name="_Toc474750019"/>
      <w:bookmarkStart w:id="80" w:name="_Toc474750661"/>
      <w:bookmarkStart w:id="81" w:name="_Toc474750733"/>
      <w:bookmarkStart w:id="82" w:name="_Toc474750751"/>
      <w:bookmarkStart w:id="83" w:name="_Toc474750902"/>
      <w:bookmarkStart w:id="84" w:name="_Toc474750920"/>
      <w:bookmarkStart w:id="85" w:name="_Toc474751635"/>
      <w:bookmarkStart w:id="86" w:name="_Toc474752100"/>
      <w:bookmarkStart w:id="87" w:name="_Toc474752140"/>
      <w:bookmarkStart w:id="88" w:name="_Toc474752364"/>
      <w:bookmarkStart w:id="89" w:name="_Toc534961587"/>
      <w:r w:rsidRPr="0024710C">
        <w:rPr>
          <w:rFonts w:cs="Gisha"/>
          <w:bCs/>
          <w:caps w:val="0"/>
          <w:color w:val="auto"/>
          <w:szCs w:val="24"/>
          <w:lang w:val="es-ES_tradnl"/>
        </w:rPr>
        <w:t>Universo de estudio</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715D33" w:rsidRPr="0024710C">
        <w:rPr>
          <w:rFonts w:cs="Gisha"/>
          <w:bCs/>
          <w:caps w:val="0"/>
          <w:color w:val="auto"/>
          <w:szCs w:val="24"/>
          <w:lang w:val="es-ES_tradnl"/>
        </w:rPr>
        <w:t>.</w:t>
      </w:r>
      <w:bookmarkEnd w:id="89"/>
    </w:p>
    <w:p w:rsidR="008B2F4D" w:rsidRPr="00F1743C" w:rsidRDefault="008B2F4D" w:rsidP="00E5378D">
      <w:pPr>
        <w:autoSpaceDE w:val="0"/>
        <w:autoSpaceDN w:val="0"/>
        <w:adjustRightInd w:val="0"/>
        <w:rPr>
          <w:rFonts w:ascii="Gisha" w:hAnsi="Gisha" w:cs="Gisha"/>
          <w:sz w:val="24"/>
          <w:lang w:val="es-BO"/>
        </w:rPr>
      </w:pPr>
      <w:bookmarkStart w:id="90" w:name="_Toc474766330"/>
      <w:r w:rsidRPr="00F1743C">
        <w:rPr>
          <w:rFonts w:ascii="Gisha" w:hAnsi="Gisha" w:cs="Gisha"/>
          <w:sz w:val="24"/>
          <w:lang w:val="es-BO"/>
        </w:rPr>
        <w:t xml:space="preserve">La investigación está dirigida al conjunto de </w:t>
      </w:r>
      <w:r w:rsidR="00824BEC">
        <w:rPr>
          <w:rFonts w:ascii="Gisha" w:hAnsi="Gisha" w:cs="Gisha"/>
          <w:sz w:val="24"/>
          <w:lang w:val="es-BO"/>
        </w:rPr>
        <w:t xml:space="preserve">cooperativas mineras </w:t>
      </w:r>
      <w:r w:rsidR="007F117E">
        <w:rPr>
          <w:rFonts w:ascii="Gisha" w:hAnsi="Gisha" w:cs="Gisha"/>
          <w:sz w:val="24"/>
          <w:lang w:val="es-BO"/>
        </w:rPr>
        <w:t xml:space="preserve">dentro del territorio </w:t>
      </w:r>
      <w:r w:rsidRPr="00F1743C">
        <w:rPr>
          <w:rFonts w:ascii="Gisha" w:hAnsi="Gisha" w:cs="Gisha"/>
          <w:sz w:val="24"/>
          <w:lang w:val="es-BO"/>
        </w:rPr>
        <w:t>de Bolivia, en el periodo definido para la ejecución d</w:t>
      </w:r>
      <w:r w:rsidR="00824BEC">
        <w:rPr>
          <w:rFonts w:ascii="Gisha" w:hAnsi="Gisha" w:cs="Gisha"/>
          <w:sz w:val="24"/>
          <w:lang w:val="es-BO"/>
        </w:rPr>
        <w:t>e la encuesta en la gestión 2018</w:t>
      </w:r>
      <w:r w:rsidRPr="00F1743C">
        <w:rPr>
          <w:rFonts w:ascii="Gisha" w:hAnsi="Gisha" w:cs="Gisha"/>
          <w:sz w:val="24"/>
          <w:lang w:val="es-BO"/>
        </w:rPr>
        <w:t>.</w:t>
      </w:r>
      <w:bookmarkEnd w:id="90"/>
    </w:p>
    <w:p w:rsidR="008B2F4D" w:rsidRDefault="008B2F4D" w:rsidP="00E5378D">
      <w:pPr>
        <w:autoSpaceDE w:val="0"/>
        <w:autoSpaceDN w:val="0"/>
        <w:adjustRightInd w:val="0"/>
        <w:rPr>
          <w:rFonts w:ascii="Gisha" w:hAnsi="Gisha" w:cs="Gisha"/>
          <w:sz w:val="24"/>
          <w:lang w:val="es-BO"/>
        </w:rPr>
      </w:pPr>
    </w:p>
    <w:p w:rsidR="002F3DB0" w:rsidRPr="0024710C" w:rsidRDefault="00BD4523" w:rsidP="00E34BA9">
      <w:pPr>
        <w:pStyle w:val="Ttulo1"/>
        <w:jc w:val="left"/>
        <w:rPr>
          <w:rFonts w:cs="Gisha"/>
          <w:bCs/>
          <w:color w:val="auto"/>
          <w:szCs w:val="24"/>
          <w:lang w:val="es-ES_tradnl"/>
        </w:rPr>
      </w:pPr>
      <w:bookmarkStart w:id="91" w:name="_Toc474746107"/>
      <w:bookmarkStart w:id="92" w:name="_Toc474746323"/>
      <w:bookmarkStart w:id="93" w:name="_Toc474748162"/>
      <w:bookmarkStart w:id="94" w:name="_Toc474748532"/>
      <w:bookmarkStart w:id="95" w:name="_Toc474748563"/>
      <w:bookmarkStart w:id="96" w:name="_Toc474748650"/>
      <w:bookmarkStart w:id="97" w:name="_Toc474749100"/>
      <w:bookmarkStart w:id="98" w:name="_Toc474749829"/>
      <w:bookmarkStart w:id="99" w:name="_Toc474750020"/>
      <w:bookmarkStart w:id="100" w:name="_Toc474750662"/>
      <w:bookmarkStart w:id="101" w:name="_Toc474750734"/>
      <w:bookmarkStart w:id="102" w:name="_Toc474750752"/>
      <w:bookmarkStart w:id="103" w:name="_Toc474750903"/>
      <w:bookmarkStart w:id="104" w:name="_Toc474750921"/>
      <w:bookmarkStart w:id="105" w:name="_Toc474751636"/>
      <w:bookmarkStart w:id="106" w:name="_Toc474752101"/>
      <w:bookmarkStart w:id="107" w:name="_Toc474752141"/>
      <w:bookmarkStart w:id="108" w:name="_Toc474752365"/>
      <w:bookmarkStart w:id="109" w:name="_Toc534961588"/>
      <w:r w:rsidRPr="0024710C">
        <w:rPr>
          <w:rFonts w:cs="Gisha"/>
          <w:bCs/>
          <w:caps w:val="0"/>
          <w:color w:val="auto"/>
          <w:szCs w:val="24"/>
          <w:lang w:val="es-ES_tradnl"/>
        </w:rPr>
        <w:lastRenderedPageBreak/>
        <w:t>Unidades de observación, análisis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715D33" w:rsidRPr="0024710C">
        <w:rPr>
          <w:rFonts w:cs="Gisha"/>
          <w:bCs/>
          <w:caps w:val="0"/>
          <w:color w:val="auto"/>
          <w:szCs w:val="24"/>
          <w:lang w:val="es-ES_tradnl"/>
        </w:rPr>
        <w:t>.</w:t>
      </w:r>
      <w:bookmarkEnd w:id="109"/>
    </w:p>
    <w:p w:rsidR="002F3DB0" w:rsidRDefault="002F3DB0" w:rsidP="00E5378D">
      <w:pPr>
        <w:autoSpaceDE w:val="0"/>
        <w:autoSpaceDN w:val="0"/>
        <w:adjustRightInd w:val="0"/>
        <w:rPr>
          <w:rFonts w:ascii="Gisha" w:hAnsi="Gisha" w:cs="Gisha"/>
          <w:sz w:val="24"/>
          <w:lang w:val="es-ES_tradnl"/>
        </w:rPr>
      </w:pPr>
      <w:bookmarkStart w:id="110" w:name="_Toc474766332"/>
      <w:r w:rsidRPr="002F3DB0">
        <w:rPr>
          <w:rFonts w:ascii="Gisha" w:hAnsi="Gisha" w:cs="Gisha"/>
          <w:sz w:val="24"/>
          <w:lang w:val="es-ES_tradnl"/>
        </w:rPr>
        <w:t xml:space="preserve">De acuerdo a los objetivos de la investigación, la unidad de observación es </w:t>
      </w:r>
      <w:r w:rsidR="00AF1DC3">
        <w:rPr>
          <w:rFonts w:ascii="Gisha" w:hAnsi="Gisha" w:cs="Gisha"/>
          <w:sz w:val="24"/>
          <w:lang w:val="es-ES_tradnl"/>
        </w:rPr>
        <w:t>la cooperativa minera</w:t>
      </w:r>
      <w:r w:rsidRPr="002F3DB0">
        <w:rPr>
          <w:rFonts w:ascii="Gisha" w:hAnsi="Gisha" w:cs="Gisha"/>
          <w:sz w:val="24"/>
          <w:lang w:val="es-ES_tradnl"/>
        </w:rPr>
        <w:t>.</w:t>
      </w:r>
      <w:bookmarkEnd w:id="110"/>
    </w:p>
    <w:p w:rsidR="00AF1DC3" w:rsidRDefault="00AF1DC3" w:rsidP="00E5378D">
      <w:pPr>
        <w:autoSpaceDE w:val="0"/>
        <w:autoSpaceDN w:val="0"/>
        <w:adjustRightInd w:val="0"/>
        <w:rPr>
          <w:rFonts w:ascii="Gisha" w:hAnsi="Gisha" w:cs="Gisha"/>
          <w:sz w:val="24"/>
          <w:lang w:val="es-ES_tradnl"/>
        </w:rPr>
      </w:pPr>
    </w:p>
    <w:p w:rsidR="00AF1DC3" w:rsidRDefault="00AF1DC3" w:rsidP="00E5378D">
      <w:pPr>
        <w:autoSpaceDE w:val="0"/>
        <w:autoSpaceDN w:val="0"/>
        <w:adjustRightInd w:val="0"/>
        <w:rPr>
          <w:rFonts w:ascii="Gisha" w:hAnsi="Gisha" w:cs="Gisha"/>
          <w:sz w:val="24"/>
          <w:lang w:val="es-ES_tradnl"/>
        </w:rPr>
      </w:pPr>
      <w:r w:rsidRPr="00AF1DC3">
        <w:rPr>
          <w:rFonts w:ascii="Gisha" w:hAnsi="Gisha" w:cs="Gisha"/>
          <w:sz w:val="24"/>
          <w:lang w:val="es-ES_tradnl"/>
        </w:rPr>
        <w:t>Las cooperativas mineras son</w:t>
      </w:r>
      <w:r>
        <w:rPr>
          <w:rFonts w:ascii="Gisha" w:hAnsi="Gisha" w:cs="Gisha"/>
          <w:sz w:val="24"/>
          <w:lang w:val="es-ES_tradnl"/>
        </w:rPr>
        <w:t>:</w:t>
      </w:r>
      <w:r w:rsidRPr="00AF1DC3">
        <w:rPr>
          <w:rFonts w:ascii="Gisha" w:hAnsi="Gisha" w:cs="Gisha"/>
          <w:sz w:val="24"/>
          <w:lang w:val="es-ES_tradnl"/>
        </w:rPr>
        <w:t xml:space="preserve"> </w:t>
      </w:r>
      <w:r>
        <w:rPr>
          <w:rFonts w:ascii="Gisha" w:hAnsi="Gisha" w:cs="Gisha"/>
          <w:sz w:val="24"/>
          <w:lang w:val="es-ES_tradnl"/>
        </w:rPr>
        <w:t>“U</w:t>
      </w:r>
      <w:r w:rsidRPr="00AF1DC3">
        <w:rPr>
          <w:rFonts w:ascii="Gisha" w:hAnsi="Gisha" w:cs="Gisha"/>
          <w:sz w:val="24"/>
          <w:lang w:val="es-ES_tradnl"/>
        </w:rPr>
        <w:t>nidades sociales y económicas autogestionarias de interés social y utilidad pública. Su fundamento constitutivo y marco normativo es la Ley General de Sociedades Cooperativas</w:t>
      </w:r>
      <w:r>
        <w:rPr>
          <w:rFonts w:ascii="Gisha" w:hAnsi="Gisha" w:cs="Gisha"/>
          <w:sz w:val="24"/>
          <w:lang w:val="es-ES_tradnl"/>
        </w:rPr>
        <w:t>”</w:t>
      </w:r>
      <w:r w:rsidRPr="00AF1DC3">
        <w:rPr>
          <w:rFonts w:ascii="Gisha" w:hAnsi="Gisha" w:cs="Gisha"/>
          <w:sz w:val="24"/>
          <w:lang w:val="es-ES_tradnl"/>
        </w:rPr>
        <w:t>.</w:t>
      </w:r>
    </w:p>
    <w:p w:rsidR="00AF1DC3" w:rsidRPr="002F3DB0" w:rsidRDefault="00AF1DC3" w:rsidP="00E5378D">
      <w:pPr>
        <w:autoSpaceDE w:val="0"/>
        <w:autoSpaceDN w:val="0"/>
        <w:adjustRightInd w:val="0"/>
        <w:rPr>
          <w:rFonts w:ascii="Gisha" w:hAnsi="Gisha" w:cs="Gisha"/>
          <w:sz w:val="24"/>
          <w:lang w:val="es-ES_tradnl"/>
        </w:rPr>
      </w:pPr>
    </w:p>
    <w:p w:rsidR="002F3DB0" w:rsidRDefault="00AF1DC3" w:rsidP="00AD039D">
      <w:pPr>
        <w:pStyle w:val="Prrafodelista"/>
        <w:ind w:left="0"/>
        <w:jc w:val="both"/>
        <w:rPr>
          <w:rFonts w:ascii="Gisha" w:hAnsi="Gisha" w:cs="Gisha"/>
          <w:lang w:val="es-ES_tradnl"/>
        </w:rPr>
      </w:pPr>
      <w:r>
        <w:rPr>
          <w:rFonts w:ascii="Gisha" w:hAnsi="Gisha" w:cs="Gisha"/>
          <w:lang w:val="es-ES_tradnl"/>
        </w:rPr>
        <w:t>La</w:t>
      </w:r>
      <w:r w:rsidR="002F3DB0" w:rsidRPr="002F3DB0">
        <w:rPr>
          <w:rFonts w:ascii="Gisha" w:hAnsi="Gisha" w:cs="Gisha"/>
          <w:lang w:val="es-ES_tradnl"/>
        </w:rPr>
        <w:t xml:space="preserve"> unidad de análisis </w:t>
      </w:r>
      <w:r>
        <w:rPr>
          <w:rFonts w:ascii="Gisha" w:hAnsi="Gisha" w:cs="Gisha"/>
          <w:lang w:val="es-ES_tradnl"/>
        </w:rPr>
        <w:t>es</w:t>
      </w:r>
      <w:r w:rsidR="002F3DB0" w:rsidRPr="002F3DB0">
        <w:rPr>
          <w:rFonts w:ascii="Gisha" w:hAnsi="Gisha" w:cs="Gisha"/>
          <w:lang w:val="es-ES_tradnl"/>
        </w:rPr>
        <w:t xml:space="preserve">: </w:t>
      </w:r>
      <w:r>
        <w:rPr>
          <w:rFonts w:ascii="Gisha" w:hAnsi="Gisha" w:cs="Gisha"/>
          <w:lang w:val="es-ES_tradnl"/>
        </w:rPr>
        <w:t xml:space="preserve">la cooperativa </w:t>
      </w:r>
      <w:r w:rsidR="002F3DB0" w:rsidRPr="002F3DB0">
        <w:rPr>
          <w:rFonts w:ascii="Gisha" w:hAnsi="Gisha" w:cs="Gisha"/>
          <w:color w:val="000000"/>
        </w:rPr>
        <w:t xml:space="preserve">como unidad </w:t>
      </w:r>
      <w:r>
        <w:rPr>
          <w:rFonts w:ascii="Gisha" w:hAnsi="Gisha" w:cs="Gisha"/>
          <w:color w:val="000000"/>
        </w:rPr>
        <w:t>económica</w:t>
      </w:r>
      <w:r w:rsidR="002F3DB0" w:rsidRPr="002F3DB0">
        <w:rPr>
          <w:rFonts w:ascii="Gisha" w:hAnsi="Gisha" w:cs="Gisha"/>
          <w:color w:val="000000"/>
        </w:rPr>
        <w:t xml:space="preserve">, los </w:t>
      </w:r>
      <w:r>
        <w:rPr>
          <w:rFonts w:ascii="Gisha" w:hAnsi="Gisha" w:cs="Gisha"/>
          <w:color w:val="000000"/>
        </w:rPr>
        <w:t xml:space="preserve">socios, </w:t>
      </w:r>
      <w:r w:rsidR="002F3DB0" w:rsidRPr="002F3DB0">
        <w:rPr>
          <w:rFonts w:ascii="Gisha" w:hAnsi="Gisha" w:cs="Gisha"/>
          <w:color w:val="000000"/>
        </w:rPr>
        <w:t>sus características de ingreso</w:t>
      </w:r>
      <w:r>
        <w:rPr>
          <w:rFonts w:ascii="Gisha" w:hAnsi="Gisha" w:cs="Gisha"/>
          <w:color w:val="000000"/>
        </w:rPr>
        <w:t>s ventas, personal ocupado, gastos, inversiones, etc.</w:t>
      </w:r>
      <w:r w:rsidR="002F3DB0" w:rsidRPr="002F3DB0">
        <w:rPr>
          <w:rFonts w:ascii="Gisha" w:hAnsi="Gisha" w:cs="Gisha"/>
          <w:lang w:val="es-ES_tradnl"/>
        </w:rPr>
        <w:t xml:space="preserve">  </w:t>
      </w:r>
    </w:p>
    <w:p w:rsidR="002E29F5" w:rsidRPr="0024710C" w:rsidRDefault="002E29F5" w:rsidP="002E29F5">
      <w:pPr>
        <w:pStyle w:val="Ttulo1"/>
        <w:jc w:val="left"/>
        <w:rPr>
          <w:rFonts w:cs="Gisha"/>
          <w:bCs/>
          <w:color w:val="auto"/>
          <w:szCs w:val="24"/>
          <w:lang w:val="es-ES_tradnl"/>
        </w:rPr>
      </w:pPr>
      <w:bookmarkStart w:id="111" w:name="_Toc534961589"/>
      <w:r w:rsidRPr="0024710C">
        <w:rPr>
          <w:rFonts w:cs="Gisha"/>
          <w:bCs/>
          <w:caps w:val="0"/>
          <w:color w:val="auto"/>
          <w:szCs w:val="24"/>
          <w:lang w:val="es-ES_tradnl"/>
        </w:rPr>
        <w:t xml:space="preserve">Unidades de </w:t>
      </w:r>
      <w:r>
        <w:rPr>
          <w:rFonts w:cs="Gisha"/>
          <w:bCs/>
          <w:caps w:val="0"/>
          <w:color w:val="auto"/>
          <w:szCs w:val="24"/>
          <w:lang w:val="es-ES_tradnl"/>
        </w:rPr>
        <w:t>muestreo</w:t>
      </w:r>
      <w:r w:rsidRPr="0024710C">
        <w:rPr>
          <w:rFonts w:cs="Gisha"/>
          <w:bCs/>
          <w:caps w:val="0"/>
          <w:color w:val="auto"/>
          <w:szCs w:val="24"/>
          <w:lang w:val="es-ES_tradnl"/>
        </w:rPr>
        <w:t>.</w:t>
      </w:r>
      <w:bookmarkEnd w:id="111"/>
    </w:p>
    <w:p w:rsidR="002F3DB0" w:rsidRPr="002F3DB0" w:rsidRDefault="002F3DB0" w:rsidP="002F3DB0">
      <w:pPr>
        <w:autoSpaceDE w:val="0"/>
        <w:autoSpaceDN w:val="0"/>
        <w:adjustRightInd w:val="0"/>
        <w:rPr>
          <w:rFonts w:ascii="Gisha" w:hAnsi="Gisha" w:cs="Gisha"/>
          <w:bCs/>
          <w:sz w:val="24"/>
          <w:lang w:val="es-ES_tradnl"/>
        </w:rPr>
      </w:pPr>
      <w:bookmarkStart w:id="112" w:name="_Toc474766333"/>
      <w:r w:rsidRPr="002F3DB0">
        <w:rPr>
          <w:rFonts w:ascii="Gisha" w:hAnsi="Gisha" w:cs="Gisha"/>
          <w:sz w:val="24"/>
          <w:lang w:val="es-ES_tradnl"/>
        </w:rPr>
        <w:t xml:space="preserve">La unidad de muestreo, </w:t>
      </w:r>
      <w:r w:rsidR="00C63620">
        <w:rPr>
          <w:rFonts w:ascii="Gisha" w:hAnsi="Gisha" w:cs="Gisha"/>
          <w:sz w:val="24"/>
          <w:lang w:val="es-ES_tradnl"/>
        </w:rPr>
        <w:t>son las cooperativas mineras tanto las que presentaron su homologación, como las que no presentaron su adecuación pero se encuentran registras en</w:t>
      </w:r>
      <w:r w:rsidR="00B74021">
        <w:rPr>
          <w:rFonts w:ascii="Gisha" w:hAnsi="Gisha" w:cs="Gisha"/>
          <w:sz w:val="24"/>
          <w:lang w:val="es-ES_tradnl"/>
        </w:rPr>
        <w:t xml:space="preserve"> la</w:t>
      </w:r>
      <w:r w:rsidR="00C63620">
        <w:rPr>
          <w:rFonts w:ascii="Gisha" w:hAnsi="Gisha" w:cs="Gisha"/>
          <w:sz w:val="24"/>
          <w:lang w:val="es-ES_tradnl"/>
        </w:rPr>
        <w:t xml:space="preserve"> </w:t>
      </w:r>
      <w:bookmarkEnd w:id="112"/>
      <w:r w:rsidR="00B74021" w:rsidRPr="00B74021">
        <w:rPr>
          <w:rFonts w:ascii="Gisha" w:hAnsi="Gisha" w:cs="Gisha"/>
          <w:sz w:val="24"/>
          <w:lang w:val="es-ES_tradnl"/>
        </w:rPr>
        <w:t>Autoridad de Fiscalización y Control de Cooperativas</w:t>
      </w:r>
      <w:r w:rsidR="00B74021">
        <w:rPr>
          <w:rFonts w:ascii="Gisha" w:hAnsi="Gisha" w:cs="Gisha"/>
          <w:sz w:val="24"/>
          <w:lang w:val="es-ES_tradnl"/>
        </w:rPr>
        <w:t xml:space="preserve"> – </w:t>
      </w:r>
      <w:r w:rsidR="00C63620">
        <w:rPr>
          <w:rFonts w:ascii="Gisha" w:hAnsi="Gisha" w:cs="Gisha"/>
          <w:sz w:val="24"/>
          <w:lang w:val="es-ES_tradnl"/>
        </w:rPr>
        <w:t>AFCOOP</w:t>
      </w:r>
      <w:r w:rsidR="00B74021">
        <w:rPr>
          <w:rFonts w:ascii="Gisha" w:hAnsi="Gisha" w:cs="Gisha"/>
          <w:sz w:val="24"/>
          <w:lang w:val="es-ES_tradnl"/>
        </w:rPr>
        <w:t>.</w:t>
      </w:r>
    </w:p>
    <w:p w:rsidR="002F3DB0" w:rsidRPr="002F3DB0" w:rsidRDefault="002F3DB0" w:rsidP="002F3DB0">
      <w:pPr>
        <w:autoSpaceDE w:val="0"/>
        <w:autoSpaceDN w:val="0"/>
        <w:adjustRightInd w:val="0"/>
        <w:rPr>
          <w:rFonts w:ascii="Gisha" w:hAnsi="Gisha" w:cs="Gisha"/>
          <w:bCs/>
          <w:sz w:val="24"/>
          <w:lang w:val="es-ES_tradnl"/>
        </w:rPr>
      </w:pPr>
    </w:p>
    <w:p w:rsidR="00F97E62" w:rsidRPr="0024710C" w:rsidRDefault="00BD4523" w:rsidP="00E34BA9">
      <w:pPr>
        <w:pStyle w:val="Ttulo1"/>
        <w:jc w:val="left"/>
        <w:rPr>
          <w:rFonts w:cs="Gisha"/>
          <w:bCs/>
          <w:color w:val="auto"/>
          <w:szCs w:val="24"/>
          <w:lang w:val="es-ES_tradnl"/>
        </w:rPr>
      </w:pPr>
      <w:bookmarkStart w:id="113" w:name="_Toc474746108"/>
      <w:bookmarkStart w:id="114" w:name="_Toc474746324"/>
      <w:bookmarkStart w:id="115" w:name="_Toc474748163"/>
      <w:bookmarkStart w:id="116" w:name="_Toc474748533"/>
      <w:bookmarkStart w:id="117" w:name="_Toc474748564"/>
      <w:bookmarkStart w:id="118" w:name="_Toc474748651"/>
      <w:bookmarkStart w:id="119" w:name="_Toc474749101"/>
      <w:bookmarkStart w:id="120" w:name="_Toc474749830"/>
      <w:bookmarkStart w:id="121" w:name="_Toc474750021"/>
      <w:bookmarkStart w:id="122" w:name="_Toc474750663"/>
      <w:bookmarkStart w:id="123" w:name="_Toc474750735"/>
      <w:bookmarkStart w:id="124" w:name="_Toc474750753"/>
      <w:bookmarkStart w:id="125" w:name="_Toc474750904"/>
      <w:bookmarkStart w:id="126" w:name="_Toc474750922"/>
      <w:bookmarkStart w:id="127" w:name="_Toc474751637"/>
      <w:bookmarkStart w:id="128" w:name="_Toc474752102"/>
      <w:bookmarkStart w:id="129" w:name="_Toc474752142"/>
      <w:bookmarkStart w:id="130" w:name="_Toc474752366"/>
      <w:bookmarkStart w:id="131" w:name="_Toc534961590"/>
      <w:r w:rsidRPr="0024710C">
        <w:rPr>
          <w:rFonts w:cs="Gisha"/>
          <w:bCs/>
          <w:caps w:val="0"/>
          <w:color w:val="auto"/>
          <w:szCs w:val="24"/>
          <w:lang w:val="es-ES_tradnl"/>
        </w:rPr>
        <w:t>Periodo de levantamiento de datos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24710C">
        <w:rPr>
          <w:rFonts w:cs="Gisha"/>
          <w:bCs/>
          <w:caps w:val="0"/>
          <w:color w:val="auto"/>
          <w:szCs w:val="24"/>
          <w:lang w:val="es-ES_tradnl"/>
        </w:rPr>
        <w:t>.</w:t>
      </w:r>
      <w:bookmarkEnd w:id="131"/>
    </w:p>
    <w:p w:rsidR="00F97E62" w:rsidRDefault="00F97E62" w:rsidP="00E5378D">
      <w:pPr>
        <w:pStyle w:val="Encabezado"/>
        <w:tabs>
          <w:tab w:val="left" w:pos="0"/>
          <w:tab w:val="center" w:pos="1276"/>
        </w:tabs>
        <w:rPr>
          <w:rFonts w:ascii="Gisha" w:hAnsi="Gisha" w:cs="Gisha"/>
          <w:color w:val="000000"/>
          <w:sz w:val="24"/>
          <w:szCs w:val="24"/>
          <w:lang w:val="es-ES"/>
        </w:rPr>
      </w:pPr>
      <w:bookmarkStart w:id="132" w:name="_Toc474763656"/>
      <w:bookmarkStart w:id="133" w:name="_Toc474765115"/>
      <w:bookmarkStart w:id="134" w:name="_Toc474767493"/>
      <w:r w:rsidRPr="00F97E62">
        <w:rPr>
          <w:rFonts w:ascii="Gisha" w:hAnsi="Gisha" w:cs="Gisha"/>
          <w:color w:val="000000"/>
          <w:sz w:val="24"/>
          <w:szCs w:val="24"/>
          <w:lang w:val="es-ES"/>
        </w:rPr>
        <w:t xml:space="preserve">El levantamiento de información primaria corresponde al periodo del </w:t>
      </w:r>
      <w:r w:rsidR="00B74021">
        <w:rPr>
          <w:rFonts w:ascii="Gisha" w:hAnsi="Gisha" w:cs="Gisha"/>
          <w:color w:val="000000"/>
          <w:sz w:val="24"/>
          <w:szCs w:val="24"/>
          <w:lang w:val="es-ES"/>
        </w:rPr>
        <w:t>17</w:t>
      </w:r>
      <w:r w:rsidRPr="00F97E62">
        <w:rPr>
          <w:rFonts w:ascii="Gisha" w:hAnsi="Gisha" w:cs="Gisha"/>
          <w:color w:val="000000"/>
          <w:sz w:val="24"/>
          <w:szCs w:val="24"/>
          <w:lang w:val="es-ES"/>
        </w:rPr>
        <w:t xml:space="preserve"> de </w:t>
      </w:r>
      <w:r w:rsidR="00A53273">
        <w:rPr>
          <w:rFonts w:ascii="Gisha" w:hAnsi="Gisha" w:cs="Gisha"/>
          <w:color w:val="000000"/>
          <w:sz w:val="24"/>
          <w:szCs w:val="24"/>
          <w:lang w:val="es-ES"/>
        </w:rPr>
        <w:t xml:space="preserve">Septiembre </w:t>
      </w:r>
      <w:r w:rsidRPr="008B2F4D">
        <w:rPr>
          <w:rFonts w:ascii="Gisha" w:hAnsi="Gisha" w:cs="Gisha"/>
          <w:color w:val="000000"/>
          <w:sz w:val="24"/>
          <w:szCs w:val="24"/>
          <w:lang w:val="es-ES"/>
        </w:rPr>
        <w:t xml:space="preserve">al </w:t>
      </w:r>
      <w:r w:rsidR="00B74021">
        <w:rPr>
          <w:rFonts w:ascii="Gisha" w:hAnsi="Gisha" w:cs="Gisha"/>
          <w:color w:val="000000"/>
          <w:sz w:val="24"/>
          <w:szCs w:val="24"/>
          <w:lang w:val="es-ES"/>
        </w:rPr>
        <w:t>16</w:t>
      </w:r>
      <w:r w:rsidR="008B2F4D" w:rsidRPr="008B2F4D">
        <w:rPr>
          <w:rFonts w:ascii="Gisha" w:hAnsi="Gisha" w:cs="Gisha"/>
          <w:color w:val="000000"/>
          <w:sz w:val="24"/>
          <w:szCs w:val="24"/>
          <w:lang w:val="es-ES"/>
        </w:rPr>
        <w:t xml:space="preserve"> de </w:t>
      </w:r>
      <w:r w:rsidR="00A53273">
        <w:rPr>
          <w:rFonts w:ascii="Gisha" w:hAnsi="Gisha" w:cs="Gisha"/>
          <w:color w:val="000000"/>
          <w:sz w:val="24"/>
          <w:szCs w:val="24"/>
          <w:lang w:val="es-ES"/>
        </w:rPr>
        <w:t>Octubre</w:t>
      </w:r>
      <w:r w:rsidRPr="008B2F4D">
        <w:rPr>
          <w:rFonts w:ascii="Gisha" w:hAnsi="Gisha" w:cs="Gisha"/>
          <w:color w:val="000000"/>
          <w:sz w:val="24"/>
          <w:szCs w:val="24"/>
          <w:lang w:val="es-ES"/>
        </w:rPr>
        <w:t xml:space="preserve"> </w:t>
      </w:r>
      <w:r w:rsidR="008B2F4D" w:rsidRPr="008B2F4D">
        <w:rPr>
          <w:rFonts w:ascii="Gisha" w:hAnsi="Gisha" w:cs="Gisha"/>
          <w:color w:val="000000"/>
          <w:sz w:val="24"/>
          <w:szCs w:val="24"/>
          <w:lang w:val="es-ES"/>
        </w:rPr>
        <w:t>de 201</w:t>
      </w:r>
      <w:r w:rsidR="00A53273">
        <w:rPr>
          <w:rFonts w:ascii="Gisha" w:hAnsi="Gisha" w:cs="Gisha"/>
          <w:color w:val="000000"/>
          <w:sz w:val="24"/>
          <w:szCs w:val="24"/>
          <w:lang w:val="es-ES"/>
        </w:rPr>
        <w:t>8</w:t>
      </w:r>
      <w:r w:rsidRPr="008B2F4D">
        <w:rPr>
          <w:rFonts w:ascii="Gisha" w:hAnsi="Gisha" w:cs="Gisha"/>
          <w:color w:val="000000"/>
          <w:sz w:val="24"/>
          <w:szCs w:val="24"/>
          <w:lang w:val="es-ES"/>
        </w:rPr>
        <w:t>.</w:t>
      </w:r>
      <w:bookmarkEnd w:id="132"/>
      <w:bookmarkEnd w:id="133"/>
      <w:bookmarkEnd w:id="134"/>
    </w:p>
    <w:p w:rsidR="00B74021" w:rsidRDefault="007F023F" w:rsidP="00E5378D">
      <w:pPr>
        <w:pStyle w:val="Encabezado"/>
        <w:tabs>
          <w:tab w:val="left" w:pos="0"/>
          <w:tab w:val="center" w:pos="1276"/>
        </w:tabs>
        <w:rPr>
          <w:rFonts w:ascii="Gisha" w:hAnsi="Gisha" w:cs="Gisha"/>
          <w:color w:val="000000"/>
          <w:sz w:val="24"/>
          <w:szCs w:val="24"/>
          <w:lang w:val="es-ES"/>
        </w:rPr>
      </w:pPr>
      <w:r>
        <w:rPr>
          <w:rFonts w:ascii="Gisha" w:hAnsi="Gisha" w:cs="Gisha"/>
          <w:color w:val="000000"/>
          <w:sz w:val="24"/>
          <w:szCs w:val="24"/>
          <w:lang w:val="es-ES"/>
        </w:rPr>
        <w:t>El p</w:t>
      </w:r>
      <w:r w:rsidR="00B74021">
        <w:rPr>
          <w:rFonts w:ascii="Gisha" w:hAnsi="Gisha" w:cs="Gisha"/>
          <w:color w:val="000000"/>
          <w:sz w:val="24"/>
          <w:szCs w:val="24"/>
          <w:lang w:val="es-ES"/>
        </w:rPr>
        <w:t>eriodo de referencia de la información recolectada</w:t>
      </w:r>
      <w:r w:rsidR="008341AB">
        <w:rPr>
          <w:rFonts w:ascii="Gisha" w:hAnsi="Gisha" w:cs="Gisha"/>
          <w:color w:val="000000"/>
          <w:sz w:val="24"/>
          <w:szCs w:val="24"/>
          <w:lang w:val="es-ES"/>
        </w:rPr>
        <w:t xml:space="preserve"> corresponde al 1er y 2do trimestre de 2018.</w:t>
      </w:r>
    </w:p>
    <w:p w:rsidR="002414BF" w:rsidRPr="0024710C" w:rsidRDefault="002414BF" w:rsidP="002414BF">
      <w:pPr>
        <w:pStyle w:val="Ttulo1"/>
        <w:jc w:val="left"/>
        <w:rPr>
          <w:color w:val="auto"/>
        </w:rPr>
      </w:pPr>
      <w:bookmarkStart w:id="135" w:name="_Toc474746104"/>
      <w:bookmarkStart w:id="136" w:name="_Toc474746320"/>
      <w:bookmarkStart w:id="137" w:name="_Toc474748159"/>
      <w:bookmarkStart w:id="138" w:name="_Toc474748529"/>
      <w:bookmarkStart w:id="139" w:name="_Toc474748560"/>
      <w:bookmarkStart w:id="140" w:name="_Toc474748647"/>
      <w:bookmarkStart w:id="141" w:name="_Toc474749097"/>
      <w:bookmarkStart w:id="142" w:name="_Toc474749826"/>
      <w:bookmarkStart w:id="143" w:name="_Toc474750017"/>
      <w:bookmarkStart w:id="144" w:name="_Toc474750659"/>
      <w:bookmarkStart w:id="145" w:name="_Toc474750731"/>
      <w:bookmarkStart w:id="146" w:name="_Toc474750749"/>
      <w:bookmarkStart w:id="147" w:name="_Toc474750900"/>
      <w:bookmarkStart w:id="148" w:name="_Toc474750918"/>
      <w:bookmarkStart w:id="149" w:name="_Toc474751633"/>
      <w:bookmarkStart w:id="150" w:name="_Toc474752098"/>
      <w:bookmarkStart w:id="151" w:name="_Toc474752138"/>
      <w:bookmarkStart w:id="152" w:name="_Toc474752362"/>
      <w:bookmarkStart w:id="153" w:name="_Toc534961591"/>
      <w:r w:rsidRPr="0024710C">
        <w:rPr>
          <w:caps w:val="0"/>
          <w:color w:val="auto"/>
        </w:rPr>
        <w:t>Marco Muestral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24710C">
        <w:rPr>
          <w:caps w:val="0"/>
          <w:color w:val="auto"/>
        </w:rPr>
        <w:t>.</w:t>
      </w:r>
      <w:bookmarkEnd w:id="153"/>
    </w:p>
    <w:p w:rsidR="002414BF" w:rsidRDefault="002414BF" w:rsidP="002414BF">
      <w:pPr>
        <w:pStyle w:val="Encabezado"/>
        <w:tabs>
          <w:tab w:val="left" w:pos="0"/>
          <w:tab w:val="center" w:pos="1276"/>
        </w:tabs>
        <w:rPr>
          <w:rFonts w:ascii="Gisha" w:hAnsi="Gisha" w:cs="Gisha"/>
          <w:color w:val="000000"/>
          <w:sz w:val="24"/>
          <w:szCs w:val="24"/>
          <w:lang w:val="es-ES"/>
        </w:rPr>
      </w:pPr>
      <w:bookmarkStart w:id="154" w:name="_Toc474763657"/>
      <w:bookmarkStart w:id="155" w:name="_Toc474765116"/>
      <w:bookmarkStart w:id="156" w:name="_Toc474767494"/>
      <w:bookmarkStart w:id="157" w:name="_Toc474763654"/>
      <w:bookmarkStart w:id="158" w:name="_Toc474765113"/>
      <w:bookmarkStart w:id="159" w:name="_Toc474767491"/>
      <w:r w:rsidRPr="00483B3E">
        <w:rPr>
          <w:rFonts w:ascii="Gisha" w:hAnsi="Gisha" w:cs="Gisha"/>
          <w:sz w:val="24"/>
          <w:szCs w:val="24"/>
          <w:lang w:val="es-ES"/>
        </w:rPr>
        <w:t xml:space="preserve">Para la Encuesta </w:t>
      </w:r>
      <w:r w:rsidR="008341AB">
        <w:rPr>
          <w:rFonts w:ascii="Gisha" w:hAnsi="Gisha" w:cs="Gisha"/>
          <w:sz w:val="24"/>
          <w:szCs w:val="24"/>
          <w:lang w:val="es-ES"/>
        </w:rPr>
        <w:t>EMCC – Cooperativas M</w:t>
      </w:r>
      <w:r w:rsidR="00E848C0">
        <w:rPr>
          <w:rFonts w:ascii="Gisha" w:hAnsi="Gisha" w:cs="Gisha"/>
          <w:sz w:val="24"/>
          <w:szCs w:val="24"/>
          <w:lang w:val="es-ES"/>
        </w:rPr>
        <w:t>ineras</w:t>
      </w:r>
      <w:r w:rsidRPr="00483B3E">
        <w:rPr>
          <w:rFonts w:ascii="Gisha" w:hAnsi="Gisha" w:cs="Gisha"/>
          <w:sz w:val="24"/>
          <w:szCs w:val="24"/>
          <w:lang w:val="es-ES"/>
        </w:rPr>
        <w:t xml:space="preserve">, </w:t>
      </w:r>
      <w:r w:rsidR="00E848C0">
        <w:rPr>
          <w:rFonts w:ascii="Gisha" w:hAnsi="Gisha" w:cs="Gisha"/>
          <w:sz w:val="24"/>
          <w:szCs w:val="24"/>
          <w:lang w:val="es-ES"/>
        </w:rPr>
        <w:t xml:space="preserve">el </w:t>
      </w:r>
      <w:r w:rsidRPr="00483B3E">
        <w:rPr>
          <w:rFonts w:ascii="Gisha" w:hAnsi="Gisha" w:cs="Gisha"/>
          <w:sz w:val="24"/>
          <w:szCs w:val="24"/>
          <w:lang w:val="es-ES"/>
        </w:rPr>
        <w:t>Marco Muestral</w:t>
      </w:r>
      <w:r w:rsidR="008341AB">
        <w:rPr>
          <w:rFonts w:ascii="Gisha" w:hAnsi="Gisha" w:cs="Gisha"/>
          <w:sz w:val="24"/>
          <w:szCs w:val="24"/>
          <w:lang w:val="es-ES"/>
        </w:rPr>
        <w:t xml:space="preserve"> se encuentra conformado por </w:t>
      </w:r>
      <w:r w:rsidR="00E848C0">
        <w:rPr>
          <w:rFonts w:ascii="Gisha" w:hAnsi="Gisha" w:cs="Gisha"/>
          <w:sz w:val="24"/>
          <w:szCs w:val="24"/>
          <w:lang w:val="es-ES"/>
        </w:rPr>
        <w:t>el listado de cooperativas mineras proporcionado por AFCOOP</w:t>
      </w:r>
      <w:r w:rsidRPr="00483B3E">
        <w:rPr>
          <w:rFonts w:ascii="Gisha" w:hAnsi="Gisha" w:cs="Gisha"/>
          <w:sz w:val="24"/>
          <w:szCs w:val="24"/>
          <w:lang w:val="es-ES"/>
        </w:rPr>
        <w:t xml:space="preserve"> </w:t>
      </w:r>
      <w:r w:rsidR="00E848C0">
        <w:rPr>
          <w:rFonts w:ascii="Gisha" w:hAnsi="Gisha" w:cs="Gisha"/>
          <w:sz w:val="24"/>
          <w:szCs w:val="24"/>
          <w:lang w:val="es-ES"/>
        </w:rPr>
        <w:t>–</w:t>
      </w:r>
      <w:r w:rsidRPr="00483B3E">
        <w:rPr>
          <w:rFonts w:ascii="Gisha" w:hAnsi="Gisha" w:cs="Gisha"/>
          <w:sz w:val="24"/>
          <w:szCs w:val="24"/>
          <w:lang w:val="es-ES"/>
        </w:rPr>
        <w:t xml:space="preserve"> 201</w:t>
      </w:r>
      <w:r w:rsidR="00E848C0">
        <w:rPr>
          <w:rFonts w:ascii="Gisha" w:hAnsi="Gisha" w:cs="Gisha"/>
          <w:sz w:val="24"/>
          <w:szCs w:val="24"/>
          <w:lang w:val="es-ES"/>
        </w:rPr>
        <w:t xml:space="preserve">7, </w:t>
      </w:r>
      <w:r w:rsidR="008341AB">
        <w:rPr>
          <w:rFonts w:ascii="Gisha" w:hAnsi="Gisha" w:cs="Gisha"/>
          <w:sz w:val="24"/>
          <w:szCs w:val="24"/>
          <w:lang w:val="es-ES"/>
        </w:rPr>
        <w:t>el</w:t>
      </w:r>
      <w:r w:rsidR="00E848C0">
        <w:rPr>
          <w:rFonts w:ascii="Gisha" w:hAnsi="Gisha" w:cs="Gisha"/>
          <w:sz w:val="24"/>
          <w:szCs w:val="24"/>
          <w:lang w:val="es-ES"/>
        </w:rPr>
        <w:t xml:space="preserve"> listado </w:t>
      </w:r>
      <w:r w:rsidR="008341AB">
        <w:rPr>
          <w:rFonts w:ascii="Gisha" w:hAnsi="Gisha" w:cs="Gisha"/>
          <w:sz w:val="24"/>
          <w:szCs w:val="24"/>
          <w:lang w:val="es-ES"/>
        </w:rPr>
        <w:t xml:space="preserve">contiene </w:t>
      </w:r>
      <w:r w:rsidR="00E848C0">
        <w:rPr>
          <w:rFonts w:ascii="Gisha" w:hAnsi="Gisha" w:cs="Gisha"/>
          <w:sz w:val="24"/>
          <w:szCs w:val="24"/>
          <w:lang w:val="es-ES"/>
        </w:rPr>
        <w:t>1.997 cooperativas</w:t>
      </w:r>
      <w:r w:rsidR="008341AB">
        <w:rPr>
          <w:rFonts w:ascii="Gisha" w:hAnsi="Gisha" w:cs="Gisha"/>
          <w:sz w:val="24"/>
          <w:szCs w:val="24"/>
          <w:lang w:val="es-ES"/>
        </w:rPr>
        <w:t>,</w:t>
      </w:r>
      <w:r w:rsidR="00E848C0">
        <w:rPr>
          <w:rFonts w:ascii="Gisha" w:hAnsi="Gisha" w:cs="Gisha"/>
          <w:sz w:val="24"/>
          <w:szCs w:val="24"/>
          <w:lang w:val="es-ES"/>
        </w:rPr>
        <w:t xml:space="preserve"> de las cuales 1.118 cuentan personería jurídica </w:t>
      </w:r>
      <w:r w:rsidR="008341AB">
        <w:rPr>
          <w:rFonts w:ascii="Gisha" w:hAnsi="Gisha" w:cs="Gisha"/>
          <w:sz w:val="24"/>
          <w:szCs w:val="24"/>
          <w:lang w:val="es-ES"/>
        </w:rPr>
        <w:t xml:space="preserve">y fueron homologadas por AFCOOP </w:t>
      </w:r>
      <w:r w:rsidR="00E848C0">
        <w:rPr>
          <w:rFonts w:ascii="Gisha" w:hAnsi="Gisha" w:cs="Gisha"/>
          <w:sz w:val="24"/>
          <w:szCs w:val="24"/>
          <w:lang w:val="es-ES"/>
        </w:rPr>
        <w:t xml:space="preserve">y 879 </w:t>
      </w:r>
      <w:r w:rsidR="008341AB">
        <w:rPr>
          <w:rFonts w:ascii="Gisha" w:hAnsi="Gisha" w:cs="Gisha"/>
          <w:sz w:val="24"/>
          <w:szCs w:val="24"/>
          <w:lang w:val="es-ES"/>
        </w:rPr>
        <w:t>cooperativas</w:t>
      </w:r>
      <w:r w:rsidR="00E848C0">
        <w:rPr>
          <w:rFonts w:ascii="Gisha" w:hAnsi="Gisha" w:cs="Gisha"/>
          <w:sz w:val="24"/>
          <w:szCs w:val="24"/>
          <w:lang w:val="es-ES"/>
        </w:rPr>
        <w:t xml:space="preserve"> no presentaron su </w:t>
      </w:r>
      <w:r w:rsidR="000773E8">
        <w:rPr>
          <w:rFonts w:ascii="Gisha" w:hAnsi="Gisha" w:cs="Gisha"/>
          <w:sz w:val="24"/>
          <w:szCs w:val="24"/>
          <w:lang w:val="es-ES"/>
        </w:rPr>
        <w:t>adecuación</w:t>
      </w:r>
      <w:r w:rsidRPr="00483B3E">
        <w:rPr>
          <w:rFonts w:ascii="Gisha" w:hAnsi="Gisha" w:cs="Gisha"/>
          <w:sz w:val="24"/>
          <w:szCs w:val="24"/>
          <w:lang w:val="es-ES"/>
        </w:rPr>
        <w:t>.</w:t>
      </w:r>
    </w:p>
    <w:p w:rsidR="00B72AA5" w:rsidRDefault="00B72AA5" w:rsidP="00B72AA5">
      <w:pPr>
        <w:pStyle w:val="Epgrafe"/>
        <w:keepNext/>
        <w:jc w:val="center"/>
      </w:pPr>
      <w:bookmarkStart w:id="160" w:name="_Toc534961605"/>
      <w:bookmarkEnd w:id="154"/>
      <w:bookmarkEnd w:id="155"/>
      <w:bookmarkEnd w:id="156"/>
      <w:bookmarkEnd w:id="157"/>
      <w:bookmarkEnd w:id="158"/>
      <w:bookmarkEnd w:id="159"/>
      <w:r>
        <w:lastRenderedPageBreak/>
        <w:t xml:space="preserve">Tabla </w:t>
      </w:r>
      <w:fldSimple w:instr=" SEQ Tabla \* ARABIC ">
        <w:r>
          <w:rPr>
            <w:noProof/>
          </w:rPr>
          <w:t>1</w:t>
        </w:r>
      </w:fldSimple>
      <w:r>
        <w:t>: Estructura del Marco</w:t>
      </w:r>
      <w:r>
        <w:rPr>
          <w:noProof/>
        </w:rPr>
        <w:t xml:space="preserve"> Muestral</w:t>
      </w:r>
      <w:bookmarkEnd w:id="160"/>
    </w:p>
    <w:tbl>
      <w:tblPr>
        <w:tblStyle w:val="Cuadrculamedia1-nfasis1"/>
        <w:tblW w:w="7494" w:type="dxa"/>
        <w:jc w:val="center"/>
        <w:tblLook w:val="04A0" w:firstRow="1" w:lastRow="0" w:firstColumn="1" w:lastColumn="0" w:noHBand="0" w:noVBand="1"/>
      </w:tblPr>
      <w:tblGrid>
        <w:gridCol w:w="1668"/>
        <w:gridCol w:w="2482"/>
        <w:gridCol w:w="1770"/>
        <w:gridCol w:w="1574"/>
      </w:tblGrid>
      <w:tr w:rsidR="00E848C0" w:rsidRPr="00E848C0" w:rsidTr="00D50073">
        <w:trPr>
          <w:cnfStyle w:val="100000000000" w:firstRow="1" w:lastRow="0" w:firstColumn="0" w:lastColumn="0" w:oddVBand="0" w:evenVBand="0" w:oddHBand="0" w:evenHBand="0" w:firstRowFirstColumn="0" w:firstRowLastColumn="0" w:lastRowFirstColumn="0" w:lastRowLastColumn="0"/>
          <w:trHeight w:val="913"/>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E848C0" w:rsidRPr="00D50073" w:rsidRDefault="00E848C0" w:rsidP="00E848C0">
            <w:pPr>
              <w:jc w:val="center"/>
              <w:rPr>
                <w:rFonts w:ascii="Gisha" w:hAnsi="Gisha" w:cs="Gisha"/>
                <w:bCs w:val="0"/>
                <w:color w:val="000000"/>
                <w:sz w:val="22"/>
                <w:szCs w:val="22"/>
              </w:rPr>
            </w:pPr>
            <w:bookmarkStart w:id="161" w:name="_Toc474766389"/>
            <w:r w:rsidRPr="00D50073">
              <w:rPr>
                <w:rFonts w:ascii="Gisha" w:hAnsi="Gisha" w:cs="Gisha"/>
                <w:bCs w:val="0"/>
                <w:color w:val="000000"/>
                <w:sz w:val="22"/>
                <w:szCs w:val="22"/>
              </w:rPr>
              <w:t>Departamento</w:t>
            </w:r>
          </w:p>
        </w:tc>
        <w:tc>
          <w:tcPr>
            <w:tcW w:w="2482" w:type="dxa"/>
            <w:hideMark/>
          </w:tcPr>
          <w:p w:rsidR="00E848C0" w:rsidRPr="00D50073" w:rsidRDefault="00E848C0" w:rsidP="00E848C0">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 w:val="22"/>
                <w:szCs w:val="22"/>
              </w:rPr>
            </w:pPr>
            <w:r w:rsidRPr="00D50073">
              <w:rPr>
                <w:rFonts w:ascii="Gisha" w:hAnsi="Gisha" w:cs="Gisha"/>
                <w:bCs w:val="0"/>
                <w:color w:val="000000"/>
                <w:sz w:val="22"/>
                <w:szCs w:val="22"/>
              </w:rPr>
              <w:t>Homologado o con Personería Jurídica</w:t>
            </w:r>
          </w:p>
        </w:tc>
        <w:tc>
          <w:tcPr>
            <w:tcW w:w="1770" w:type="dxa"/>
            <w:hideMark/>
          </w:tcPr>
          <w:p w:rsidR="00E848C0" w:rsidRPr="00D50073" w:rsidRDefault="00E848C0" w:rsidP="00E848C0">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 w:val="22"/>
                <w:szCs w:val="22"/>
              </w:rPr>
            </w:pPr>
            <w:r w:rsidRPr="00D50073">
              <w:rPr>
                <w:rFonts w:ascii="Gisha" w:hAnsi="Gisha" w:cs="Gisha"/>
                <w:bCs w:val="0"/>
                <w:color w:val="000000"/>
                <w:sz w:val="22"/>
                <w:szCs w:val="22"/>
              </w:rPr>
              <w:t>No presentaron adecuación</w:t>
            </w:r>
          </w:p>
        </w:tc>
        <w:tc>
          <w:tcPr>
            <w:tcW w:w="1574" w:type="dxa"/>
            <w:hideMark/>
          </w:tcPr>
          <w:p w:rsidR="00E848C0" w:rsidRPr="00D50073" w:rsidRDefault="00E848C0" w:rsidP="00E848C0">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 w:val="22"/>
                <w:szCs w:val="22"/>
              </w:rPr>
            </w:pPr>
            <w:r w:rsidRPr="00D50073">
              <w:rPr>
                <w:rFonts w:ascii="Gisha" w:hAnsi="Gisha" w:cs="Gisha"/>
                <w:bCs w:val="0"/>
                <w:color w:val="000000"/>
                <w:sz w:val="22"/>
                <w:szCs w:val="22"/>
              </w:rPr>
              <w:t xml:space="preserve">Total </w:t>
            </w:r>
          </w:p>
        </w:tc>
      </w:tr>
      <w:tr w:rsidR="00E848C0" w:rsidRPr="00E848C0"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Chuquisaca</w:t>
            </w:r>
          </w:p>
        </w:tc>
        <w:tc>
          <w:tcPr>
            <w:tcW w:w="2482"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15</w:t>
            </w:r>
          </w:p>
        </w:tc>
        <w:tc>
          <w:tcPr>
            <w:tcW w:w="1770"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5</w:t>
            </w:r>
          </w:p>
        </w:tc>
        <w:tc>
          <w:tcPr>
            <w:tcW w:w="1574"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20</w:t>
            </w:r>
          </w:p>
        </w:tc>
      </w:tr>
      <w:tr w:rsidR="00E848C0" w:rsidRPr="00E848C0"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La Paz</w:t>
            </w:r>
          </w:p>
        </w:tc>
        <w:tc>
          <w:tcPr>
            <w:tcW w:w="2482"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821</w:t>
            </w:r>
          </w:p>
        </w:tc>
        <w:tc>
          <w:tcPr>
            <w:tcW w:w="1770"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650</w:t>
            </w:r>
          </w:p>
        </w:tc>
        <w:tc>
          <w:tcPr>
            <w:tcW w:w="1574"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1.471</w:t>
            </w:r>
          </w:p>
        </w:tc>
      </w:tr>
      <w:tr w:rsidR="00E848C0" w:rsidRPr="00E848C0"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Cochabamba</w:t>
            </w:r>
          </w:p>
        </w:tc>
        <w:tc>
          <w:tcPr>
            <w:tcW w:w="2482"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78</w:t>
            </w:r>
          </w:p>
        </w:tc>
        <w:tc>
          <w:tcPr>
            <w:tcW w:w="1770"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28</w:t>
            </w:r>
          </w:p>
        </w:tc>
        <w:tc>
          <w:tcPr>
            <w:tcW w:w="1574"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106</w:t>
            </w:r>
          </w:p>
        </w:tc>
      </w:tr>
      <w:tr w:rsidR="00E848C0" w:rsidRPr="00E848C0"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Oruro</w:t>
            </w:r>
          </w:p>
        </w:tc>
        <w:tc>
          <w:tcPr>
            <w:tcW w:w="2482"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36</w:t>
            </w:r>
          </w:p>
        </w:tc>
        <w:tc>
          <w:tcPr>
            <w:tcW w:w="1770"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45</w:t>
            </w:r>
          </w:p>
        </w:tc>
        <w:tc>
          <w:tcPr>
            <w:tcW w:w="1574"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81</w:t>
            </w:r>
          </w:p>
        </w:tc>
      </w:tr>
      <w:tr w:rsidR="00E848C0" w:rsidRPr="00E848C0"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Potosí</w:t>
            </w:r>
          </w:p>
        </w:tc>
        <w:tc>
          <w:tcPr>
            <w:tcW w:w="2482"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119</w:t>
            </w:r>
          </w:p>
        </w:tc>
        <w:tc>
          <w:tcPr>
            <w:tcW w:w="1770"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105</w:t>
            </w:r>
          </w:p>
        </w:tc>
        <w:tc>
          <w:tcPr>
            <w:tcW w:w="1574"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224</w:t>
            </w:r>
          </w:p>
        </w:tc>
      </w:tr>
      <w:tr w:rsidR="00E848C0" w:rsidRPr="00E848C0"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Tarija</w:t>
            </w:r>
          </w:p>
        </w:tc>
        <w:tc>
          <w:tcPr>
            <w:tcW w:w="2482"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2</w:t>
            </w:r>
          </w:p>
        </w:tc>
        <w:tc>
          <w:tcPr>
            <w:tcW w:w="1770"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3</w:t>
            </w:r>
          </w:p>
        </w:tc>
        <w:tc>
          <w:tcPr>
            <w:tcW w:w="1574"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5</w:t>
            </w:r>
          </w:p>
        </w:tc>
      </w:tr>
      <w:tr w:rsidR="00E848C0" w:rsidRPr="00E848C0"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Santa Cruz</w:t>
            </w:r>
          </w:p>
        </w:tc>
        <w:tc>
          <w:tcPr>
            <w:tcW w:w="2482"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30</w:t>
            </w:r>
          </w:p>
        </w:tc>
        <w:tc>
          <w:tcPr>
            <w:tcW w:w="1770"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14</w:t>
            </w:r>
          </w:p>
        </w:tc>
        <w:tc>
          <w:tcPr>
            <w:tcW w:w="1574"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44</w:t>
            </w:r>
          </w:p>
        </w:tc>
      </w:tr>
      <w:tr w:rsidR="00E848C0" w:rsidRPr="00E848C0"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Beni</w:t>
            </w:r>
          </w:p>
        </w:tc>
        <w:tc>
          <w:tcPr>
            <w:tcW w:w="2482"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16</w:t>
            </w:r>
          </w:p>
        </w:tc>
        <w:tc>
          <w:tcPr>
            <w:tcW w:w="1770"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7</w:t>
            </w:r>
          </w:p>
        </w:tc>
        <w:tc>
          <w:tcPr>
            <w:tcW w:w="1574"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23</w:t>
            </w:r>
          </w:p>
        </w:tc>
      </w:tr>
      <w:tr w:rsidR="00E848C0" w:rsidRPr="00E848C0"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color w:val="000000"/>
                <w:sz w:val="22"/>
                <w:szCs w:val="22"/>
              </w:rPr>
            </w:pPr>
            <w:r w:rsidRPr="00E848C0">
              <w:rPr>
                <w:rFonts w:ascii="Gisha" w:hAnsi="Gisha" w:cs="Gisha"/>
                <w:color w:val="000000"/>
                <w:sz w:val="22"/>
                <w:szCs w:val="22"/>
              </w:rPr>
              <w:t>Pando</w:t>
            </w:r>
          </w:p>
        </w:tc>
        <w:tc>
          <w:tcPr>
            <w:tcW w:w="2482"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1</w:t>
            </w:r>
          </w:p>
        </w:tc>
        <w:tc>
          <w:tcPr>
            <w:tcW w:w="1770"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E848C0">
              <w:rPr>
                <w:rFonts w:ascii="Gisha" w:hAnsi="Gisha" w:cs="Gisha"/>
                <w:color w:val="000000"/>
                <w:sz w:val="22"/>
                <w:szCs w:val="22"/>
              </w:rPr>
              <w:t>22</w:t>
            </w:r>
          </w:p>
        </w:tc>
        <w:tc>
          <w:tcPr>
            <w:tcW w:w="1574" w:type="dxa"/>
            <w:noWrap/>
            <w:hideMark/>
          </w:tcPr>
          <w:p w:rsidR="00E848C0" w:rsidRPr="00E848C0" w:rsidRDefault="00E848C0" w:rsidP="00E848C0">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23</w:t>
            </w:r>
          </w:p>
        </w:tc>
      </w:tr>
      <w:tr w:rsidR="00E848C0" w:rsidRPr="00E848C0"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rsidR="00E848C0" w:rsidRPr="00E848C0" w:rsidRDefault="00E848C0" w:rsidP="00E848C0">
            <w:pPr>
              <w:rPr>
                <w:rFonts w:ascii="Gisha" w:hAnsi="Gisha" w:cs="Gisha"/>
                <w:b w:val="0"/>
                <w:bCs w:val="0"/>
                <w:color w:val="000000"/>
                <w:sz w:val="22"/>
                <w:szCs w:val="22"/>
              </w:rPr>
            </w:pPr>
            <w:r w:rsidRPr="00E848C0">
              <w:rPr>
                <w:rFonts w:ascii="Gisha" w:hAnsi="Gisha" w:cs="Gisha"/>
                <w:b w:val="0"/>
                <w:bCs w:val="0"/>
                <w:color w:val="000000"/>
                <w:sz w:val="22"/>
                <w:szCs w:val="22"/>
              </w:rPr>
              <w:t>Total</w:t>
            </w:r>
          </w:p>
        </w:tc>
        <w:tc>
          <w:tcPr>
            <w:tcW w:w="2482"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1.118</w:t>
            </w:r>
          </w:p>
        </w:tc>
        <w:tc>
          <w:tcPr>
            <w:tcW w:w="1770"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879</w:t>
            </w:r>
          </w:p>
        </w:tc>
        <w:tc>
          <w:tcPr>
            <w:tcW w:w="1574" w:type="dxa"/>
            <w:noWrap/>
            <w:hideMark/>
          </w:tcPr>
          <w:p w:rsidR="00E848C0" w:rsidRPr="00E848C0" w:rsidRDefault="00E848C0" w:rsidP="00E848C0">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E848C0">
              <w:rPr>
                <w:rFonts w:ascii="Gisha" w:hAnsi="Gisha" w:cs="Gisha"/>
                <w:b/>
                <w:bCs/>
                <w:color w:val="000000"/>
                <w:sz w:val="22"/>
                <w:szCs w:val="22"/>
              </w:rPr>
              <w:t>1.997</w:t>
            </w:r>
          </w:p>
        </w:tc>
      </w:tr>
    </w:tbl>
    <w:p w:rsidR="00AB07E8" w:rsidRPr="00A81FC7" w:rsidRDefault="00AB07E8" w:rsidP="00E848C0">
      <w:pPr>
        <w:tabs>
          <w:tab w:val="left" w:pos="7651"/>
        </w:tabs>
        <w:ind w:left="-142" w:firstLine="1560"/>
        <w:jc w:val="left"/>
        <w:rPr>
          <w:rStyle w:val="EstiloGisha"/>
        </w:rPr>
      </w:pPr>
      <w:r w:rsidRPr="00A81FC7">
        <w:rPr>
          <w:rStyle w:val="EstiloGisha"/>
        </w:rPr>
        <w:t xml:space="preserve">Fuente: </w:t>
      </w:r>
      <w:r w:rsidR="00E848C0">
        <w:rPr>
          <w:rStyle w:val="EstiloGisha"/>
        </w:rPr>
        <w:t>AFCOOP</w:t>
      </w:r>
      <w:bookmarkEnd w:id="161"/>
      <w:r w:rsidR="00E848C0">
        <w:rPr>
          <w:rStyle w:val="EstiloGisha"/>
        </w:rPr>
        <w:t>-2017</w:t>
      </w:r>
    </w:p>
    <w:p w:rsidR="00E848C0" w:rsidRDefault="00E848C0" w:rsidP="00C37096">
      <w:pPr>
        <w:autoSpaceDE w:val="0"/>
        <w:autoSpaceDN w:val="0"/>
        <w:adjustRightInd w:val="0"/>
        <w:rPr>
          <w:rFonts w:ascii="Gisha" w:hAnsi="Gisha" w:cs="Gisha"/>
          <w:sz w:val="24"/>
          <w:lang w:val="es-BO"/>
        </w:rPr>
      </w:pPr>
      <w:bookmarkStart w:id="162" w:name="_Toc474766390"/>
    </w:p>
    <w:p w:rsidR="00C37096" w:rsidRPr="00F1743C" w:rsidRDefault="00E848C0" w:rsidP="00C37096">
      <w:pPr>
        <w:autoSpaceDE w:val="0"/>
        <w:autoSpaceDN w:val="0"/>
        <w:adjustRightInd w:val="0"/>
        <w:rPr>
          <w:rFonts w:ascii="Gisha" w:hAnsi="Gisha" w:cs="Gisha"/>
          <w:sz w:val="24"/>
          <w:lang w:val="es-BO"/>
        </w:rPr>
      </w:pPr>
      <w:r>
        <w:rPr>
          <w:rFonts w:ascii="Gisha" w:hAnsi="Gisha" w:cs="Gisha"/>
          <w:sz w:val="24"/>
          <w:lang w:val="es-BO"/>
        </w:rPr>
        <w:t xml:space="preserve">El directorio tiene información de ubicación geográfica </w:t>
      </w:r>
      <w:r w:rsidR="008341AB">
        <w:rPr>
          <w:rFonts w:ascii="Gisha" w:hAnsi="Gisha" w:cs="Gisha"/>
          <w:sz w:val="24"/>
          <w:lang w:val="es-BO"/>
        </w:rPr>
        <w:t xml:space="preserve">y </w:t>
      </w:r>
      <w:r>
        <w:rPr>
          <w:rFonts w:ascii="Gisha" w:hAnsi="Gisha" w:cs="Gisha"/>
          <w:sz w:val="24"/>
          <w:lang w:val="es-BO"/>
        </w:rPr>
        <w:t xml:space="preserve">permitirá </w:t>
      </w:r>
      <w:r w:rsidR="008341AB">
        <w:rPr>
          <w:rFonts w:ascii="Gisha" w:hAnsi="Gisha" w:cs="Gisha"/>
          <w:sz w:val="24"/>
          <w:lang w:val="es-BO"/>
        </w:rPr>
        <w:t xml:space="preserve">realizar </w:t>
      </w:r>
      <w:r>
        <w:rPr>
          <w:rFonts w:ascii="Gisha" w:hAnsi="Gisha" w:cs="Gisha"/>
          <w:sz w:val="24"/>
          <w:lang w:val="es-BO"/>
        </w:rPr>
        <w:t xml:space="preserve">la </w:t>
      </w:r>
      <w:r w:rsidR="00F31CE0">
        <w:rPr>
          <w:rFonts w:ascii="Gisha" w:hAnsi="Gisha" w:cs="Gisha"/>
          <w:sz w:val="24"/>
          <w:lang w:val="es-BO"/>
        </w:rPr>
        <w:t xml:space="preserve">distribución </w:t>
      </w:r>
      <w:r w:rsidR="008341AB">
        <w:rPr>
          <w:rFonts w:ascii="Gisha" w:hAnsi="Gisha" w:cs="Gisha"/>
          <w:sz w:val="24"/>
          <w:lang w:val="es-BO"/>
        </w:rPr>
        <w:t xml:space="preserve">de la muestra por departamento </w:t>
      </w:r>
      <w:r>
        <w:rPr>
          <w:rFonts w:ascii="Gisha" w:hAnsi="Gisha" w:cs="Gisha"/>
          <w:sz w:val="24"/>
          <w:lang w:val="es-BO"/>
        </w:rPr>
        <w:t xml:space="preserve">y </w:t>
      </w:r>
      <w:r w:rsidR="008341AB">
        <w:rPr>
          <w:rFonts w:ascii="Gisha" w:hAnsi="Gisha" w:cs="Gisha"/>
          <w:sz w:val="24"/>
          <w:lang w:val="es-BO"/>
        </w:rPr>
        <w:t>el recorrido</w:t>
      </w:r>
      <w:r>
        <w:rPr>
          <w:rFonts w:ascii="Gisha" w:hAnsi="Gisha" w:cs="Gisha"/>
          <w:sz w:val="24"/>
          <w:lang w:val="es-BO"/>
        </w:rPr>
        <w:t xml:space="preserve"> para el operativo de campo</w:t>
      </w:r>
      <w:r w:rsidR="00C37096" w:rsidRPr="00F1743C">
        <w:rPr>
          <w:rFonts w:ascii="Gisha" w:hAnsi="Gisha" w:cs="Gisha"/>
          <w:sz w:val="24"/>
          <w:lang w:val="es-BO"/>
        </w:rPr>
        <w:t>.</w:t>
      </w:r>
      <w:bookmarkEnd w:id="162"/>
    </w:p>
    <w:p w:rsidR="002414BF" w:rsidRDefault="002414BF" w:rsidP="002414BF">
      <w:pPr>
        <w:rPr>
          <w:lang w:val="es-BO" w:eastAsia="sv-SE"/>
        </w:rPr>
      </w:pPr>
    </w:p>
    <w:p w:rsidR="00F4081C" w:rsidRPr="00462AF1" w:rsidRDefault="00AE3051" w:rsidP="00BC43EF">
      <w:pPr>
        <w:pStyle w:val="Ttulo2"/>
        <w:numPr>
          <w:ilvl w:val="0"/>
          <w:numId w:val="0"/>
        </w:numPr>
        <w:ind w:left="83" w:hanging="83"/>
        <w:rPr>
          <w:rFonts w:ascii="Gisha" w:hAnsi="Gisha" w:cs="Gisha"/>
          <w:b w:val="0"/>
          <w:bCs/>
          <w:sz w:val="24"/>
          <w:szCs w:val="24"/>
          <w:lang w:val="es-BO"/>
        </w:rPr>
      </w:pPr>
      <w:bookmarkStart w:id="163" w:name="_Toc534961592"/>
      <w:bookmarkStart w:id="164" w:name="_Toc474746111"/>
      <w:bookmarkStart w:id="165" w:name="_Toc474746327"/>
      <w:bookmarkStart w:id="166" w:name="_Toc474748166"/>
      <w:bookmarkStart w:id="167" w:name="_Toc474748536"/>
      <w:bookmarkStart w:id="168" w:name="_Toc474748567"/>
      <w:bookmarkStart w:id="169" w:name="_Toc474748654"/>
      <w:bookmarkStart w:id="170" w:name="_Toc474749104"/>
      <w:bookmarkStart w:id="171" w:name="_Toc474749833"/>
      <w:bookmarkStart w:id="172" w:name="_Toc474750024"/>
      <w:bookmarkStart w:id="173" w:name="_Toc474750666"/>
      <w:bookmarkStart w:id="174" w:name="_Toc474750738"/>
      <w:bookmarkStart w:id="175" w:name="_Toc474750756"/>
      <w:bookmarkStart w:id="176" w:name="_Toc474750907"/>
      <w:bookmarkStart w:id="177" w:name="_Toc474750925"/>
      <w:bookmarkStart w:id="178" w:name="_Toc474751640"/>
      <w:bookmarkStart w:id="179" w:name="_Toc474752105"/>
      <w:bookmarkStart w:id="180" w:name="_Toc474752145"/>
      <w:bookmarkStart w:id="181" w:name="_Toc474752369"/>
      <w:r w:rsidRPr="00462AF1">
        <w:rPr>
          <w:rStyle w:val="nfasisintenso"/>
          <w:rFonts w:ascii="Gisha" w:hAnsi="Gisha" w:cs="Gisha"/>
          <w:b/>
          <w:bCs w:val="0"/>
          <w:i w:val="0"/>
          <w:iCs w:val="0"/>
          <w:color w:val="auto"/>
          <w:sz w:val="24"/>
        </w:rPr>
        <w:t>Estrat</w:t>
      </w:r>
      <w:bookmarkStart w:id="182" w:name="_GoBack"/>
      <w:bookmarkEnd w:id="182"/>
      <w:r w:rsidRPr="00462AF1">
        <w:rPr>
          <w:rStyle w:val="nfasisintenso"/>
          <w:rFonts w:ascii="Gisha" w:hAnsi="Gisha" w:cs="Gisha"/>
          <w:b/>
          <w:bCs w:val="0"/>
          <w:i w:val="0"/>
          <w:iCs w:val="0"/>
          <w:color w:val="auto"/>
          <w:sz w:val="24"/>
        </w:rPr>
        <w:t>ificación del Marco Muestral.</w:t>
      </w:r>
      <w:bookmarkEnd w:id="163"/>
      <w:r w:rsidRPr="00462AF1">
        <w:rPr>
          <w:rStyle w:val="nfasisintenso"/>
          <w:rFonts w:ascii="Gisha" w:hAnsi="Gisha" w:cs="Gisha"/>
          <w:b/>
          <w:bCs w:val="0"/>
          <w:i w:val="0"/>
          <w:iCs w:val="0"/>
          <w:color w:val="auto"/>
          <w:sz w:val="24"/>
        </w:rPr>
        <w:t xml:space="preserve">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3D5C7E" w:rsidRDefault="00240A4F" w:rsidP="00462AF1">
      <w:pPr>
        <w:pStyle w:val="Ttulo2"/>
        <w:numPr>
          <w:ilvl w:val="0"/>
          <w:numId w:val="0"/>
        </w:numPr>
        <w:ind w:hanging="83"/>
        <w:rPr>
          <w:rFonts w:ascii="Gisha" w:hAnsi="Gisha" w:cs="Gisha"/>
          <w:bCs/>
          <w:sz w:val="24"/>
          <w:szCs w:val="24"/>
          <w:lang w:val="es-BO"/>
        </w:rPr>
      </w:pPr>
      <w:bookmarkStart w:id="183" w:name="_Toc474746113"/>
      <w:bookmarkStart w:id="184" w:name="_Toc474746329"/>
      <w:bookmarkStart w:id="185" w:name="_Toc474748168"/>
      <w:bookmarkStart w:id="186" w:name="_Toc474748538"/>
      <w:bookmarkStart w:id="187" w:name="_Toc474748569"/>
      <w:bookmarkStart w:id="188" w:name="_Toc474748656"/>
      <w:bookmarkStart w:id="189" w:name="_Toc474749106"/>
      <w:bookmarkStart w:id="190" w:name="_Toc474749835"/>
      <w:bookmarkStart w:id="191" w:name="_Toc474750758"/>
      <w:bookmarkStart w:id="192" w:name="_Toc474750927"/>
      <w:bookmarkStart w:id="193" w:name="_Toc474752107"/>
      <w:bookmarkStart w:id="194" w:name="_Toc474752371"/>
      <w:bookmarkStart w:id="195" w:name="_Toc534961593"/>
      <w:bookmarkStart w:id="196" w:name="_Toc121280339"/>
      <w:bookmarkEnd w:id="37"/>
      <w:r w:rsidRPr="00636B1B">
        <w:rPr>
          <w:rFonts w:ascii="Gisha" w:hAnsi="Gisha" w:cs="Gisha"/>
          <w:bCs/>
          <w:sz w:val="24"/>
          <w:szCs w:val="24"/>
          <w:lang w:val="es-BO"/>
        </w:rPr>
        <w:t>Variable de Estratificación</w:t>
      </w:r>
      <w:bookmarkEnd w:id="183"/>
      <w:bookmarkEnd w:id="184"/>
      <w:bookmarkEnd w:id="185"/>
      <w:bookmarkEnd w:id="186"/>
      <w:bookmarkEnd w:id="187"/>
      <w:bookmarkEnd w:id="188"/>
      <w:bookmarkEnd w:id="189"/>
      <w:bookmarkEnd w:id="190"/>
      <w:bookmarkEnd w:id="191"/>
      <w:bookmarkEnd w:id="192"/>
      <w:bookmarkEnd w:id="193"/>
      <w:bookmarkEnd w:id="194"/>
      <w:r w:rsidR="00715D33" w:rsidRPr="00636B1B">
        <w:rPr>
          <w:rFonts w:ascii="Gisha" w:hAnsi="Gisha" w:cs="Gisha"/>
          <w:bCs/>
          <w:sz w:val="24"/>
          <w:szCs w:val="24"/>
          <w:lang w:val="es-BO"/>
        </w:rPr>
        <w:t>.</w:t>
      </w:r>
      <w:bookmarkEnd w:id="195"/>
    </w:p>
    <w:p w:rsidR="00D60371" w:rsidRDefault="00240A4F" w:rsidP="00E5378D">
      <w:pPr>
        <w:rPr>
          <w:rFonts w:ascii="Gisha" w:hAnsi="Gisha" w:cs="Gisha"/>
          <w:bCs/>
          <w:sz w:val="24"/>
          <w:lang w:val="es-ES_tradnl"/>
        </w:rPr>
      </w:pPr>
      <w:bookmarkStart w:id="197" w:name="_Toc474766427"/>
      <w:r w:rsidRPr="00F1743C">
        <w:rPr>
          <w:rFonts w:ascii="Gisha" w:hAnsi="Gisha" w:cs="Gisha"/>
          <w:bCs/>
          <w:sz w:val="24"/>
          <w:lang w:val="es-ES_tradnl"/>
        </w:rPr>
        <w:t>Con</w:t>
      </w:r>
      <w:r w:rsidR="006C6E63">
        <w:rPr>
          <w:rFonts w:ascii="Gisha" w:hAnsi="Gisha" w:cs="Gisha"/>
          <w:bCs/>
          <w:sz w:val="24"/>
          <w:lang w:val="es-ES_tradnl"/>
        </w:rPr>
        <w:t>siderando que según el marco de lista, existen cooperativas mineras que cuentan con personería jurídica/homologadas y las que no cuentan, se han tomado estos dos grupos de cooperativas como estratos</w:t>
      </w:r>
      <w:r w:rsidR="008341AB">
        <w:rPr>
          <w:rFonts w:ascii="Gisha" w:hAnsi="Gisha" w:cs="Gisha"/>
          <w:bCs/>
          <w:sz w:val="24"/>
          <w:lang w:val="es-ES_tradnl"/>
        </w:rPr>
        <w:t>,</w:t>
      </w:r>
      <w:r w:rsidR="006C6E63">
        <w:rPr>
          <w:rFonts w:ascii="Gisha" w:hAnsi="Gisha" w:cs="Gisha"/>
          <w:bCs/>
          <w:sz w:val="24"/>
          <w:lang w:val="es-ES_tradnl"/>
        </w:rPr>
        <w:t xml:space="preserve"> </w:t>
      </w:r>
      <w:r w:rsidR="008341AB">
        <w:rPr>
          <w:rFonts w:ascii="Gisha" w:hAnsi="Gisha" w:cs="Gisha"/>
          <w:bCs/>
          <w:sz w:val="24"/>
          <w:lang w:val="es-ES_tradnl"/>
        </w:rPr>
        <w:t xml:space="preserve"> con el </w:t>
      </w:r>
      <w:r w:rsidR="008341AB" w:rsidRPr="00F1743C">
        <w:rPr>
          <w:rFonts w:ascii="Gisha" w:hAnsi="Gisha" w:cs="Gisha"/>
          <w:bCs/>
          <w:sz w:val="24"/>
          <w:lang w:val="es-ES_tradnl"/>
        </w:rPr>
        <w:t xml:space="preserve">propósito de obtener </w:t>
      </w:r>
      <w:r w:rsidR="008341AB">
        <w:rPr>
          <w:rFonts w:ascii="Gisha" w:hAnsi="Gisha" w:cs="Gisha"/>
          <w:bCs/>
          <w:sz w:val="24"/>
          <w:lang w:val="es-ES_tradnl"/>
        </w:rPr>
        <w:t xml:space="preserve">mayor </w:t>
      </w:r>
      <w:r w:rsidR="008341AB" w:rsidRPr="00F1743C">
        <w:rPr>
          <w:rFonts w:ascii="Gisha" w:hAnsi="Gisha" w:cs="Gisha"/>
          <w:bCs/>
          <w:sz w:val="24"/>
          <w:lang w:val="es-ES_tradnl"/>
        </w:rPr>
        <w:t>precisión en los estimadores</w:t>
      </w:r>
      <w:r w:rsidR="000622CA">
        <w:rPr>
          <w:rFonts w:ascii="Gisha" w:hAnsi="Gisha" w:cs="Gisha"/>
          <w:bCs/>
          <w:sz w:val="24"/>
          <w:lang w:val="es-ES_tradnl"/>
        </w:rPr>
        <w:t xml:space="preserve">. </w:t>
      </w:r>
      <w:r w:rsidR="00D60371">
        <w:rPr>
          <w:rFonts w:ascii="Gisha" w:hAnsi="Gisha" w:cs="Gisha"/>
          <w:bCs/>
          <w:sz w:val="24"/>
          <w:lang w:val="es-ES_tradnl"/>
        </w:rPr>
        <w:t xml:space="preserve"> </w:t>
      </w:r>
    </w:p>
    <w:p w:rsidR="0050404E" w:rsidRDefault="0050404E" w:rsidP="00E5378D">
      <w:pPr>
        <w:rPr>
          <w:rFonts w:ascii="Gisha" w:hAnsi="Gisha" w:cs="Gisha"/>
          <w:bCs/>
          <w:sz w:val="24"/>
          <w:lang w:val="es-ES_tradnl"/>
        </w:rPr>
      </w:pPr>
    </w:p>
    <w:p w:rsidR="00D660D9" w:rsidRPr="00636B1B" w:rsidRDefault="00BD4523" w:rsidP="00E34BA9">
      <w:pPr>
        <w:pStyle w:val="Ttulo1"/>
        <w:jc w:val="left"/>
        <w:rPr>
          <w:rFonts w:cs="Gisha"/>
          <w:bCs/>
          <w:color w:val="auto"/>
          <w:szCs w:val="24"/>
          <w:lang w:val="es-BO"/>
        </w:rPr>
      </w:pPr>
      <w:bookmarkStart w:id="198" w:name="_Toc414612073"/>
      <w:bookmarkStart w:id="199" w:name="_Toc414625610"/>
      <w:bookmarkStart w:id="200" w:name="_Toc474746114"/>
      <w:bookmarkStart w:id="201" w:name="_Toc474746330"/>
      <w:bookmarkStart w:id="202" w:name="_Toc474748169"/>
      <w:bookmarkStart w:id="203" w:name="_Toc474748539"/>
      <w:bookmarkStart w:id="204" w:name="_Toc474748570"/>
      <w:bookmarkStart w:id="205" w:name="_Toc474748657"/>
      <w:bookmarkStart w:id="206" w:name="_Toc474749107"/>
      <w:bookmarkStart w:id="207" w:name="_Toc474749836"/>
      <w:bookmarkStart w:id="208" w:name="_Toc474750025"/>
      <w:bookmarkStart w:id="209" w:name="_Toc474750667"/>
      <w:bookmarkStart w:id="210" w:name="_Toc474750739"/>
      <w:bookmarkStart w:id="211" w:name="_Toc474750759"/>
      <w:bookmarkStart w:id="212" w:name="_Toc474750908"/>
      <w:bookmarkStart w:id="213" w:name="_Toc474750928"/>
      <w:bookmarkStart w:id="214" w:name="_Toc474751641"/>
      <w:bookmarkStart w:id="215" w:name="_Toc474752108"/>
      <w:bookmarkStart w:id="216" w:name="_Toc474752146"/>
      <w:bookmarkStart w:id="217" w:name="_Toc474752372"/>
      <w:bookmarkStart w:id="218" w:name="_Toc534961594"/>
      <w:bookmarkEnd w:id="196"/>
      <w:bookmarkEnd w:id="197"/>
      <w:r w:rsidRPr="00636B1B">
        <w:rPr>
          <w:rFonts w:cs="Gisha"/>
          <w:bCs/>
          <w:caps w:val="0"/>
          <w:color w:val="auto"/>
          <w:szCs w:val="24"/>
          <w:lang w:val="es-BO"/>
        </w:rPr>
        <w:t>Características generales del diseño de muestra.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0933C2" w:rsidRPr="00062A3C" w:rsidRDefault="000933C2" w:rsidP="000933C2">
      <w:pPr>
        <w:rPr>
          <w:rFonts w:ascii="Gisha" w:hAnsi="Gisha" w:cs="Gisha"/>
          <w:sz w:val="24"/>
          <w:lang w:val="es-ES_tradnl"/>
        </w:rPr>
      </w:pPr>
      <w:r w:rsidRPr="00062A3C">
        <w:rPr>
          <w:rFonts w:ascii="Gisha" w:hAnsi="Gisha" w:cs="Gisha"/>
          <w:sz w:val="24"/>
          <w:lang w:val="es-ES_tradnl"/>
        </w:rPr>
        <w:t>El diseño d</w:t>
      </w:r>
      <w:r>
        <w:rPr>
          <w:rFonts w:ascii="Gisha" w:hAnsi="Gisha" w:cs="Gisha"/>
          <w:sz w:val="24"/>
          <w:lang w:val="es-ES_tradnl"/>
        </w:rPr>
        <w:t xml:space="preserve">e la muestra para la </w:t>
      </w:r>
      <w:r w:rsidR="00A8513E">
        <w:rPr>
          <w:rFonts w:ascii="Gisha" w:hAnsi="Gisha" w:cs="Gisha"/>
          <w:sz w:val="24"/>
          <w:lang w:val="es-ES_tradnl"/>
        </w:rPr>
        <w:t xml:space="preserve">EMCC – Cooperativas Mineras </w:t>
      </w:r>
      <w:r>
        <w:rPr>
          <w:rFonts w:ascii="Gisha" w:hAnsi="Gisha" w:cs="Gisha"/>
          <w:sz w:val="24"/>
          <w:lang w:val="es-ES_tradnl"/>
        </w:rPr>
        <w:t>201</w:t>
      </w:r>
      <w:r w:rsidR="00A8513E">
        <w:rPr>
          <w:rFonts w:ascii="Gisha" w:hAnsi="Gisha" w:cs="Gisha"/>
          <w:sz w:val="24"/>
          <w:lang w:val="es-ES_tradnl"/>
        </w:rPr>
        <w:t>8</w:t>
      </w:r>
      <w:r>
        <w:rPr>
          <w:rFonts w:ascii="Gisha" w:hAnsi="Gisha" w:cs="Gisha"/>
          <w:sz w:val="24"/>
          <w:lang w:val="es-ES_tradnl"/>
        </w:rPr>
        <w:t>, posee las características de un muestreo probabilístico</w:t>
      </w:r>
      <w:r w:rsidR="005330CF">
        <w:rPr>
          <w:rFonts w:ascii="Gisha" w:hAnsi="Gisha" w:cs="Gisha"/>
          <w:sz w:val="24"/>
          <w:lang w:val="es-ES_tradnl"/>
        </w:rPr>
        <w:t xml:space="preserve"> (aleatorio simple)</w:t>
      </w:r>
      <w:r w:rsidR="000F394C">
        <w:rPr>
          <w:rFonts w:ascii="Gisha" w:hAnsi="Gisha" w:cs="Gisha"/>
          <w:sz w:val="24"/>
          <w:lang w:val="es-ES_tradnl"/>
        </w:rPr>
        <w:t>, estratificado</w:t>
      </w:r>
      <w:r>
        <w:rPr>
          <w:rFonts w:ascii="Gisha" w:hAnsi="Gisha" w:cs="Gisha"/>
          <w:sz w:val="24"/>
          <w:lang w:val="es-ES_tradnl"/>
        </w:rPr>
        <w:t xml:space="preserve">. </w:t>
      </w:r>
      <w:r w:rsidRPr="00062A3C">
        <w:rPr>
          <w:rFonts w:ascii="Gisha" w:hAnsi="Gisha" w:cs="Gisha"/>
          <w:sz w:val="24"/>
          <w:lang w:val="es-ES_tradnl"/>
        </w:rPr>
        <w:t xml:space="preserve"> </w:t>
      </w:r>
    </w:p>
    <w:p w:rsidR="00133193" w:rsidRPr="00F1743C" w:rsidRDefault="00133193" w:rsidP="007129A1">
      <w:pPr>
        <w:pStyle w:val="Textoindependiente"/>
        <w:rPr>
          <w:rFonts w:ascii="Gisha" w:hAnsi="Gisha" w:cs="Gisha"/>
          <w:sz w:val="24"/>
          <w:szCs w:val="24"/>
        </w:rPr>
      </w:pPr>
    </w:p>
    <w:p w:rsidR="00D660D9" w:rsidRPr="00F1743C" w:rsidRDefault="00D660D9" w:rsidP="008646AB">
      <w:pPr>
        <w:numPr>
          <w:ilvl w:val="0"/>
          <w:numId w:val="15"/>
        </w:numPr>
        <w:tabs>
          <w:tab w:val="left" w:pos="993"/>
        </w:tabs>
        <w:autoSpaceDE w:val="0"/>
        <w:autoSpaceDN w:val="0"/>
        <w:adjustRightInd w:val="0"/>
        <w:rPr>
          <w:rFonts w:ascii="Gisha" w:hAnsi="Gisha" w:cs="Gisha"/>
          <w:sz w:val="24"/>
          <w:lang w:val="es-BO"/>
        </w:rPr>
      </w:pPr>
      <w:bookmarkStart w:id="219" w:name="_Toc474766467"/>
      <w:r w:rsidRPr="00F1743C">
        <w:rPr>
          <w:rFonts w:ascii="Gisha" w:hAnsi="Gisha" w:cs="Gisha"/>
          <w:sz w:val="24"/>
          <w:lang w:val="es-BO"/>
        </w:rPr>
        <w:lastRenderedPageBreak/>
        <w:t>Probabilístico, porque la probabilidad de selección es conocida y diferente de cero para cada elemento objeto de estudio, lo cual permite realizar inf</w:t>
      </w:r>
      <w:r w:rsidR="00A8513E">
        <w:rPr>
          <w:rFonts w:ascii="Gisha" w:hAnsi="Gisha" w:cs="Gisha"/>
          <w:sz w:val="24"/>
          <w:lang w:val="es-BO"/>
        </w:rPr>
        <w:t>erencia estadística al total de</w:t>
      </w:r>
      <w:r w:rsidRPr="00F1743C">
        <w:rPr>
          <w:rFonts w:ascii="Gisha" w:hAnsi="Gisha" w:cs="Gisha"/>
          <w:sz w:val="24"/>
          <w:lang w:val="es-BO"/>
        </w:rPr>
        <w:t>l</w:t>
      </w:r>
      <w:r w:rsidR="00A8513E">
        <w:rPr>
          <w:rFonts w:ascii="Gisha" w:hAnsi="Gisha" w:cs="Gisha"/>
          <w:sz w:val="24"/>
          <w:lang w:val="es-BO"/>
        </w:rPr>
        <w:t xml:space="preserve"> marco de lista con el que se ha diseñado la muestra</w:t>
      </w:r>
      <w:r w:rsidRPr="00F1743C">
        <w:rPr>
          <w:rFonts w:ascii="Gisha" w:hAnsi="Gisha" w:cs="Gisha"/>
          <w:sz w:val="24"/>
          <w:lang w:val="es-BO"/>
        </w:rPr>
        <w:t>.</w:t>
      </w:r>
      <w:bookmarkEnd w:id="219"/>
    </w:p>
    <w:p w:rsidR="00D660D9" w:rsidRPr="00F1743C" w:rsidRDefault="00D660D9" w:rsidP="00D660D9">
      <w:pPr>
        <w:tabs>
          <w:tab w:val="left" w:pos="993"/>
        </w:tabs>
        <w:autoSpaceDE w:val="0"/>
        <w:autoSpaceDN w:val="0"/>
        <w:adjustRightInd w:val="0"/>
        <w:ind w:left="993" w:hanging="284"/>
        <w:rPr>
          <w:rFonts w:ascii="Gisha" w:hAnsi="Gisha" w:cs="Gisha"/>
          <w:sz w:val="24"/>
          <w:lang w:val="es-BO"/>
        </w:rPr>
      </w:pPr>
    </w:p>
    <w:p w:rsidR="00A8513E" w:rsidRDefault="00D660D9" w:rsidP="008646AB">
      <w:pPr>
        <w:numPr>
          <w:ilvl w:val="0"/>
          <w:numId w:val="15"/>
        </w:numPr>
        <w:tabs>
          <w:tab w:val="left" w:pos="993"/>
        </w:tabs>
        <w:autoSpaceDE w:val="0"/>
        <w:autoSpaceDN w:val="0"/>
        <w:adjustRightInd w:val="0"/>
        <w:ind w:left="993" w:hanging="284"/>
        <w:rPr>
          <w:rFonts w:ascii="Gisha" w:hAnsi="Gisha" w:cs="Gisha"/>
          <w:sz w:val="24"/>
          <w:lang w:val="es-BO"/>
        </w:rPr>
      </w:pPr>
      <w:bookmarkStart w:id="220" w:name="_Toc474766469"/>
      <w:r w:rsidRPr="00F1743C">
        <w:rPr>
          <w:rFonts w:ascii="Gisha" w:hAnsi="Gisha" w:cs="Gisha"/>
          <w:sz w:val="24"/>
          <w:lang w:val="es-BO"/>
        </w:rPr>
        <w:t xml:space="preserve">Estratificado, porque previo a la selección de </w:t>
      </w:r>
      <w:r w:rsidR="00A8513E">
        <w:rPr>
          <w:rFonts w:ascii="Gisha" w:hAnsi="Gisha" w:cs="Gisha"/>
          <w:sz w:val="24"/>
          <w:lang w:val="es-BO"/>
        </w:rPr>
        <w:t xml:space="preserve">las </w:t>
      </w:r>
      <w:r w:rsidRPr="00F1743C">
        <w:rPr>
          <w:rFonts w:ascii="Gisha" w:hAnsi="Gisha" w:cs="Gisha"/>
          <w:sz w:val="24"/>
          <w:lang w:val="es-BO"/>
        </w:rPr>
        <w:t>co</w:t>
      </w:r>
      <w:r w:rsidR="00A8513E">
        <w:rPr>
          <w:rFonts w:ascii="Gisha" w:hAnsi="Gisha" w:cs="Gisha"/>
          <w:sz w:val="24"/>
          <w:lang w:val="es-BO"/>
        </w:rPr>
        <w:t>operativas mineras</w:t>
      </w:r>
      <w:r w:rsidRPr="00F1743C">
        <w:rPr>
          <w:rFonts w:ascii="Gisha" w:hAnsi="Gisha" w:cs="Gisha"/>
          <w:sz w:val="24"/>
          <w:lang w:val="es-BO"/>
        </w:rPr>
        <w:t xml:space="preserve">, </w:t>
      </w:r>
      <w:r w:rsidR="00597361">
        <w:rPr>
          <w:rFonts w:ascii="Gisha" w:hAnsi="Gisha" w:cs="Gisha"/>
          <w:sz w:val="24"/>
          <w:lang w:val="es-BO"/>
        </w:rPr>
        <w:t xml:space="preserve">estos, </w:t>
      </w:r>
      <w:r w:rsidR="00A8513E">
        <w:rPr>
          <w:rFonts w:ascii="Gisha" w:hAnsi="Gisha" w:cs="Gisha"/>
          <w:sz w:val="24"/>
          <w:lang w:val="es-BO"/>
        </w:rPr>
        <w:t xml:space="preserve">están estratificados de manera implícita en: </w:t>
      </w:r>
    </w:p>
    <w:p w:rsidR="00A8513E" w:rsidRDefault="00A8513E" w:rsidP="00A8513E">
      <w:pPr>
        <w:pStyle w:val="Prrafodelista"/>
        <w:numPr>
          <w:ilvl w:val="1"/>
          <w:numId w:val="18"/>
        </w:numPr>
        <w:rPr>
          <w:rFonts w:ascii="Gisha" w:hAnsi="Gisha" w:cs="Gisha"/>
          <w:lang w:val="es-BO"/>
        </w:rPr>
      </w:pPr>
      <w:r w:rsidRPr="00A8513E">
        <w:rPr>
          <w:rFonts w:ascii="Gisha" w:hAnsi="Gisha" w:cs="Gisha"/>
          <w:lang w:val="es-BO"/>
        </w:rPr>
        <w:t>Cooperativas mineras con personería jurídica/homologadas</w:t>
      </w:r>
    </w:p>
    <w:p w:rsidR="00A8513E" w:rsidRPr="00A8513E" w:rsidRDefault="00A8513E" w:rsidP="00A8513E">
      <w:pPr>
        <w:pStyle w:val="Prrafodelista"/>
        <w:numPr>
          <w:ilvl w:val="1"/>
          <w:numId w:val="18"/>
        </w:numPr>
        <w:rPr>
          <w:rFonts w:ascii="Gisha" w:hAnsi="Gisha" w:cs="Gisha"/>
          <w:lang w:val="es-BO"/>
        </w:rPr>
      </w:pPr>
      <w:r w:rsidRPr="00A8513E">
        <w:rPr>
          <w:rFonts w:ascii="Gisha" w:hAnsi="Gisha" w:cs="Gisha"/>
          <w:lang w:val="es-BO"/>
        </w:rPr>
        <w:t xml:space="preserve">Cooperativas mineras sin adecuación </w:t>
      </w:r>
    </w:p>
    <w:p w:rsidR="00AF738A" w:rsidRPr="00F1743C" w:rsidRDefault="00A8513E" w:rsidP="00A8513E">
      <w:pPr>
        <w:tabs>
          <w:tab w:val="left" w:pos="993"/>
        </w:tabs>
        <w:autoSpaceDE w:val="0"/>
        <w:autoSpaceDN w:val="0"/>
        <w:adjustRightInd w:val="0"/>
        <w:ind w:left="993"/>
        <w:rPr>
          <w:rFonts w:ascii="Gisha" w:hAnsi="Gisha" w:cs="Gisha"/>
          <w:sz w:val="24"/>
          <w:lang w:val="es-BO"/>
        </w:rPr>
      </w:pPr>
      <w:r>
        <w:rPr>
          <w:rFonts w:ascii="Gisha" w:hAnsi="Gisha" w:cs="Gisha"/>
          <w:sz w:val="24"/>
          <w:lang w:val="es-BO"/>
        </w:rPr>
        <w:t>Se utiliza esta estratificación</w:t>
      </w:r>
      <w:r w:rsidR="00D660D9" w:rsidRPr="00F1743C">
        <w:rPr>
          <w:rFonts w:ascii="Gisha" w:hAnsi="Gisha" w:cs="Gisha"/>
          <w:sz w:val="24"/>
          <w:lang w:val="es-BO"/>
        </w:rPr>
        <w:t xml:space="preserve"> con el propósito de mejorar la precisión de los estimadores y permit</w:t>
      </w:r>
      <w:r w:rsidR="00597361">
        <w:rPr>
          <w:rFonts w:ascii="Gisha" w:hAnsi="Gisha" w:cs="Gisha"/>
          <w:sz w:val="24"/>
          <w:lang w:val="es-BO"/>
        </w:rPr>
        <w:t>e</w:t>
      </w:r>
      <w:r w:rsidR="00D660D9" w:rsidRPr="00F1743C">
        <w:rPr>
          <w:rFonts w:ascii="Gisha" w:hAnsi="Gisha" w:cs="Gisha"/>
          <w:sz w:val="24"/>
          <w:lang w:val="es-BO"/>
        </w:rPr>
        <w:t xml:space="preserve"> un mejor control de la muestra.</w:t>
      </w:r>
      <w:bookmarkEnd w:id="220"/>
    </w:p>
    <w:p w:rsidR="005C3BD1" w:rsidRPr="00636B1B" w:rsidRDefault="00BD4523" w:rsidP="00E34BA9">
      <w:pPr>
        <w:pStyle w:val="Ttulo1"/>
        <w:jc w:val="left"/>
        <w:rPr>
          <w:rFonts w:cs="Gisha"/>
          <w:bCs/>
          <w:color w:val="auto"/>
          <w:szCs w:val="24"/>
          <w:lang w:val="es-BO"/>
        </w:rPr>
      </w:pPr>
      <w:bookmarkStart w:id="221" w:name="_Toc474746116"/>
      <w:bookmarkStart w:id="222" w:name="_Toc474746332"/>
      <w:bookmarkStart w:id="223" w:name="_Toc474748171"/>
      <w:bookmarkStart w:id="224" w:name="_Toc474748541"/>
      <w:bookmarkStart w:id="225" w:name="_Toc474748572"/>
      <w:bookmarkStart w:id="226" w:name="_Toc474748659"/>
      <w:bookmarkStart w:id="227" w:name="_Toc474749109"/>
      <w:bookmarkStart w:id="228" w:name="_Toc474749838"/>
      <w:bookmarkStart w:id="229" w:name="_Toc474750027"/>
      <w:bookmarkStart w:id="230" w:name="_Toc474750669"/>
      <w:bookmarkStart w:id="231" w:name="_Toc474750741"/>
      <w:bookmarkStart w:id="232" w:name="_Toc474750761"/>
      <w:bookmarkStart w:id="233" w:name="_Toc474750910"/>
      <w:bookmarkStart w:id="234" w:name="_Toc474750930"/>
      <w:bookmarkStart w:id="235" w:name="_Toc474751643"/>
      <w:bookmarkStart w:id="236" w:name="_Toc474752110"/>
      <w:bookmarkStart w:id="237" w:name="_Toc474752148"/>
      <w:bookmarkStart w:id="238" w:name="_Toc474752374"/>
      <w:bookmarkStart w:id="239" w:name="_Toc534961595"/>
      <w:r w:rsidRPr="00636B1B">
        <w:rPr>
          <w:rFonts w:cs="Gisha"/>
          <w:bCs/>
          <w:caps w:val="0"/>
          <w:color w:val="auto"/>
          <w:szCs w:val="24"/>
          <w:lang w:val="es-BO"/>
        </w:rPr>
        <w:t>Nivel de desagregación de la información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715D33" w:rsidRPr="00636B1B">
        <w:rPr>
          <w:rFonts w:cs="Gisha"/>
          <w:bCs/>
          <w:caps w:val="0"/>
          <w:color w:val="auto"/>
          <w:szCs w:val="24"/>
          <w:lang w:val="es-BO"/>
        </w:rPr>
        <w:t>.</w:t>
      </w:r>
      <w:bookmarkEnd w:id="239"/>
    </w:p>
    <w:p w:rsidR="00D32E4A" w:rsidRPr="005C3BD1" w:rsidRDefault="00D32E4A" w:rsidP="00D32E4A">
      <w:pPr>
        <w:rPr>
          <w:rFonts w:ascii="Gisha" w:hAnsi="Gisha" w:cs="Gisha"/>
          <w:sz w:val="24"/>
          <w:lang w:val="es-BO"/>
        </w:rPr>
      </w:pPr>
      <w:r w:rsidRPr="005C3BD1">
        <w:rPr>
          <w:rFonts w:ascii="Gisha" w:hAnsi="Gisha" w:cs="Gisha"/>
          <w:sz w:val="24"/>
          <w:lang w:val="es-BO"/>
        </w:rPr>
        <w:t xml:space="preserve">Se garantiza generar estimaciones de indicadores, con errores </w:t>
      </w:r>
      <w:proofErr w:type="spellStart"/>
      <w:r w:rsidRPr="005C3BD1">
        <w:rPr>
          <w:rFonts w:ascii="Gisha" w:hAnsi="Gisha" w:cs="Gisha"/>
          <w:sz w:val="24"/>
          <w:lang w:val="es-BO"/>
        </w:rPr>
        <w:t>muestrales</w:t>
      </w:r>
      <w:proofErr w:type="spellEnd"/>
      <w:r w:rsidRPr="005C3BD1">
        <w:rPr>
          <w:rFonts w:ascii="Gisha" w:hAnsi="Gisha" w:cs="Gisha"/>
          <w:sz w:val="24"/>
          <w:lang w:val="es-BO"/>
        </w:rPr>
        <w:t xml:space="preserve"> admisibles, para los siguientes niveles de desagregación: </w:t>
      </w:r>
    </w:p>
    <w:p w:rsidR="005C3BD1" w:rsidRPr="00E53186" w:rsidRDefault="005C3BD1" w:rsidP="005C3BD1">
      <w:pPr>
        <w:ind w:left="284"/>
        <w:rPr>
          <w:rFonts w:ascii="Gisha" w:hAnsi="Gisha" w:cs="Gisha"/>
          <w:sz w:val="24"/>
          <w:lang w:val="es-BO"/>
        </w:rPr>
      </w:pPr>
    </w:p>
    <w:p w:rsidR="005C3BD1" w:rsidRPr="00E53186" w:rsidRDefault="005C3BD1" w:rsidP="008646AB">
      <w:pPr>
        <w:numPr>
          <w:ilvl w:val="0"/>
          <w:numId w:val="20"/>
        </w:numPr>
        <w:tabs>
          <w:tab w:val="left" w:pos="993"/>
        </w:tabs>
        <w:autoSpaceDE w:val="0"/>
        <w:autoSpaceDN w:val="0"/>
        <w:adjustRightInd w:val="0"/>
        <w:rPr>
          <w:rFonts w:ascii="Gisha" w:hAnsi="Gisha" w:cs="Gisha"/>
          <w:sz w:val="24"/>
          <w:lang w:val="es-BO"/>
        </w:rPr>
      </w:pPr>
      <w:bookmarkStart w:id="240" w:name="_Toc474766479"/>
      <w:r w:rsidRPr="00E53186">
        <w:rPr>
          <w:rFonts w:ascii="Gisha" w:hAnsi="Gisha" w:cs="Gisha"/>
          <w:sz w:val="24"/>
          <w:lang w:val="es-BO"/>
        </w:rPr>
        <w:t>Nacional</w:t>
      </w:r>
      <w:bookmarkEnd w:id="240"/>
    </w:p>
    <w:p w:rsidR="005C3BD1" w:rsidRPr="00E53186" w:rsidRDefault="005C3BD1" w:rsidP="005C3BD1">
      <w:pPr>
        <w:ind w:left="284"/>
        <w:rPr>
          <w:rFonts w:ascii="Gisha" w:hAnsi="Gisha" w:cs="Gisha"/>
          <w:sz w:val="24"/>
          <w:lang w:val="es-BO"/>
        </w:rPr>
      </w:pPr>
    </w:p>
    <w:p w:rsidR="005C3BD1" w:rsidRPr="00E53186" w:rsidRDefault="005C3BD1" w:rsidP="00B627B4">
      <w:pPr>
        <w:rPr>
          <w:rFonts w:ascii="Gisha" w:hAnsi="Gisha" w:cs="Gisha"/>
          <w:sz w:val="24"/>
          <w:lang w:val="es-BO"/>
        </w:rPr>
      </w:pPr>
      <w:bookmarkStart w:id="241" w:name="_Toc474766484"/>
      <w:r w:rsidRPr="00E53186">
        <w:rPr>
          <w:rFonts w:ascii="Gisha" w:hAnsi="Gisha" w:cs="Gisha"/>
          <w:sz w:val="24"/>
          <w:lang w:val="es-BO"/>
        </w:rPr>
        <w:t xml:space="preserve">Realizar desagregaciones mayores </w:t>
      </w:r>
      <w:r w:rsidR="0013479E">
        <w:rPr>
          <w:rFonts w:ascii="Gisha" w:hAnsi="Gisha" w:cs="Gisha"/>
          <w:sz w:val="24"/>
          <w:lang w:val="es-BO"/>
        </w:rPr>
        <w:t>a los planteados en el diseño,</w:t>
      </w:r>
      <w:r w:rsidRPr="00E53186">
        <w:rPr>
          <w:rFonts w:ascii="Gisha" w:hAnsi="Gisha" w:cs="Gisha"/>
          <w:sz w:val="24"/>
          <w:lang w:val="es-BO"/>
        </w:rPr>
        <w:t xml:space="preserve"> estará sujeto a la valoración de los errores muéstrales.</w:t>
      </w:r>
      <w:bookmarkEnd w:id="241"/>
      <w:r w:rsidRPr="00E53186">
        <w:rPr>
          <w:rFonts w:ascii="Gisha" w:hAnsi="Gisha" w:cs="Gisha"/>
          <w:sz w:val="24"/>
          <w:lang w:val="es-BO"/>
        </w:rPr>
        <w:t xml:space="preserve"> </w:t>
      </w:r>
    </w:p>
    <w:p w:rsidR="00E53186" w:rsidRPr="00636B1B" w:rsidRDefault="00BD4523" w:rsidP="00E34BA9">
      <w:pPr>
        <w:pStyle w:val="Ttulo1"/>
        <w:jc w:val="left"/>
        <w:rPr>
          <w:rFonts w:cs="Gisha"/>
          <w:bCs/>
          <w:color w:val="auto"/>
          <w:szCs w:val="24"/>
          <w:lang w:val="es-BO"/>
        </w:rPr>
      </w:pPr>
      <w:bookmarkStart w:id="242" w:name="_Toc474746118"/>
      <w:bookmarkStart w:id="243" w:name="_Toc474746334"/>
      <w:bookmarkStart w:id="244" w:name="_Toc474748173"/>
      <w:bookmarkStart w:id="245" w:name="_Toc474748543"/>
      <w:bookmarkStart w:id="246" w:name="_Toc474748574"/>
      <w:bookmarkStart w:id="247" w:name="_Toc474748661"/>
      <w:bookmarkStart w:id="248" w:name="_Toc474749111"/>
      <w:bookmarkStart w:id="249" w:name="_Toc474749840"/>
      <w:bookmarkStart w:id="250" w:name="_Toc474750029"/>
      <w:bookmarkStart w:id="251" w:name="_Toc474750671"/>
      <w:bookmarkStart w:id="252" w:name="_Toc474750743"/>
      <w:bookmarkStart w:id="253" w:name="_Toc474750763"/>
      <w:bookmarkStart w:id="254" w:name="_Toc474750912"/>
      <w:bookmarkStart w:id="255" w:name="_Toc474750932"/>
      <w:bookmarkStart w:id="256" w:name="_Toc474751645"/>
      <w:bookmarkStart w:id="257" w:name="_Toc474752112"/>
      <w:bookmarkStart w:id="258" w:name="_Toc474752150"/>
      <w:bookmarkStart w:id="259" w:name="_Toc474752376"/>
      <w:bookmarkStart w:id="260" w:name="_Toc534961596"/>
      <w:r w:rsidRPr="00636B1B">
        <w:rPr>
          <w:rFonts w:cs="Gisha"/>
          <w:bCs/>
          <w:caps w:val="0"/>
          <w:color w:val="auto"/>
          <w:szCs w:val="24"/>
          <w:lang w:val="es-BO"/>
        </w:rPr>
        <w:t>Selección de la Muestra.</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E53186" w:rsidRPr="00E53186" w:rsidRDefault="000622CA" w:rsidP="00E53186">
      <w:pPr>
        <w:tabs>
          <w:tab w:val="num" w:pos="426"/>
        </w:tabs>
        <w:autoSpaceDE w:val="0"/>
        <w:autoSpaceDN w:val="0"/>
        <w:adjustRightInd w:val="0"/>
        <w:rPr>
          <w:rFonts w:ascii="Gisha" w:hAnsi="Gisha" w:cs="Gisha"/>
          <w:sz w:val="24"/>
          <w:lang w:val="es-BO"/>
        </w:rPr>
      </w:pPr>
      <w:r>
        <w:rPr>
          <w:rFonts w:ascii="Gisha" w:hAnsi="Gisha" w:cs="Gisha"/>
          <w:sz w:val="24"/>
          <w:lang w:val="es-BO"/>
        </w:rPr>
        <w:t>L</w:t>
      </w:r>
      <w:r w:rsidR="00A24B49">
        <w:rPr>
          <w:rFonts w:ascii="Gisha" w:hAnsi="Gisha" w:cs="Gisha"/>
          <w:sz w:val="24"/>
          <w:lang w:val="es-BO"/>
        </w:rPr>
        <w:t xml:space="preserve">a selección de la muestra </w:t>
      </w:r>
      <w:r w:rsidR="00FC355D">
        <w:rPr>
          <w:rFonts w:ascii="Gisha" w:hAnsi="Gisha" w:cs="Gisha"/>
          <w:sz w:val="24"/>
          <w:lang w:val="es-BO"/>
        </w:rPr>
        <w:t>fue de la siguiente manera:</w:t>
      </w:r>
    </w:p>
    <w:p w:rsidR="00E53186" w:rsidRPr="00E53186" w:rsidRDefault="00E53186" w:rsidP="00E53186">
      <w:pPr>
        <w:ind w:left="284"/>
        <w:rPr>
          <w:rFonts w:ascii="Gisha" w:hAnsi="Gisha" w:cs="Gisha"/>
          <w:sz w:val="24"/>
          <w:lang w:val="es-BO"/>
        </w:rPr>
      </w:pPr>
    </w:p>
    <w:p w:rsidR="00E53186" w:rsidRPr="00E53186" w:rsidRDefault="005330CF" w:rsidP="008646AB">
      <w:pPr>
        <w:numPr>
          <w:ilvl w:val="0"/>
          <w:numId w:val="11"/>
        </w:numPr>
        <w:autoSpaceDE w:val="0"/>
        <w:autoSpaceDN w:val="0"/>
        <w:adjustRightInd w:val="0"/>
        <w:rPr>
          <w:rFonts w:ascii="Gisha" w:hAnsi="Gisha" w:cs="Gisha"/>
          <w:sz w:val="24"/>
          <w:lang w:val="es-BO"/>
        </w:rPr>
      </w:pPr>
      <w:bookmarkStart w:id="261" w:name="_Toc474766490"/>
      <w:r>
        <w:rPr>
          <w:rFonts w:ascii="Gisha" w:hAnsi="Gisha" w:cs="Gisha"/>
          <w:sz w:val="24"/>
          <w:lang w:val="es-BO"/>
        </w:rPr>
        <w:t>L</w:t>
      </w:r>
      <w:r w:rsidR="00E53186" w:rsidRPr="00E53186">
        <w:rPr>
          <w:rFonts w:ascii="Gisha" w:hAnsi="Gisha" w:cs="Gisha"/>
          <w:sz w:val="24"/>
          <w:lang w:val="es-BO"/>
        </w:rPr>
        <w:t xml:space="preserve">a selección de </w:t>
      </w:r>
      <w:r>
        <w:rPr>
          <w:rFonts w:ascii="Gisha" w:hAnsi="Gisha" w:cs="Gisha"/>
          <w:sz w:val="24"/>
          <w:lang w:val="es-BO"/>
        </w:rPr>
        <w:t xml:space="preserve">cooperativas </w:t>
      </w:r>
      <w:r w:rsidR="00E53186" w:rsidRPr="00E53186">
        <w:rPr>
          <w:rFonts w:ascii="Gisha" w:hAnsi="Gisha" w:cs="Gisha"/>
          <w:sz w:val="24"/>
          <w:lang w:val="es-BO"/>
        </w:rPr>
        <w:t xml:space="preserve">es </w:t>
      </w:r>
      <w:r>
        <w:rPr>
          <w:rFonts w:ascii="Gisha" w:hAnsi="Gisha" w:cs="Gisha"/>
          <w:sz w:val="24"/>
          <w:lang w:val="es-BO"/>
        </w:rPr>
        <w:t>aleatoria simple, dentro de cada estrato</w:t>
      </w:r>
      <w:r w:rsidR="00E53186" w:rsidRPr="00E53186">
        <w:rPr>
          <w:rFonts w:ascii="Gisha" w:hAnsi="Gisha" w:cs="Gisha"/>
          <w:sz w:val="24"/>
          <w:lang w:val="es-BO"/>
        </w:rPr>
        <w:t>.</w:t>
      </w:r>
      <w:bookmarkEnd w:id="261"/>
    </w:p>
    <w:p w:rsidR="006D1754" w:rsidRPr="00636B1B" w:rsidRDefault="00BD4523" w:rsidP="00E34BA9">
      <w:pPr>
        <w:pStyle w:val="Ttulo1"/>
        <w:jc w:val="left"/>
        <w:rPr>
          <w:rFonts w:cs="Gisha"/>
          <w:bCs/>
          <w:color w:val="auto"/>
          <w:szCs w:val="24"/>
          <w:lang w:val="es-BO"/>
        </w:rPr>
      </w:pPr>
      <w:bookmarkStart w:id="262" w:name="_Toc474746119"/>
      <w:bookmarkStart w:id="263" w:name="_Toc474746335"/>
      <w:bookmarkStart w:id="264" w:name="_Toc474748174"/>
      <w:bookmarkStart w:id="265" w:name="_Toc474748544"/>
      <w:bookmarkStart w:id="266" w:name="_Toc474748575"/>
      <w:bookmarkStart w:id="267" w:name="_Toc474748662"/>
      <w:bookmarkStart w:id="268" w:name="_Toc474749112"/>
      <w:bookmarkStart w:id="269" w:name="_Toc474749841"/>
      <w:bookmarkStart w:id="270" w:name="_Toc474750030"/>
      <w:bookmarkStart w:id="271" w:name="_Toc474750672"/>
      <w:bookmarkStart w:id="272" w:name="_Toc474750744"/>
      <w:bookmarkStart w:id="273" w:name="_Toc474750764"/>
      <w:bookmarkStart w:id="274" w:name="_Toc474750913"/>
      <w:bookmarkStart w:id="275" w:name="_Toc474750933"/>
      <w:bookmarkStart w:id="276" w:name="_Toc474751646"/>
      <w:bookmarkStart w:id="277" w:name="_Toc474752113"/>
      <w:bookmarkStart w:id="278" w:name="_Toc474752151"/>
      <w:bookmarkStart w:id="279" w:name="_Toc474752377"/>
      <w:bookmarkStart w:id="280" w:name="_Toc121280341"/>
      <w:r w:rsidRPr="00636B1B">
        <w:rPr>
          <w:rFonts w:cs="Gisha"/>
          <w:bCs/>
          <w:caps w:val="0"/>
          <w:color w:val="auto"/>
          <w:szCs w:val="24"/>
          <w:lang w:val="es-BO"/>
        </w:rPr>
        <w:t xml:space="preserve"> </w:t>
      </w:r>
      <w:bookmarkStart w:id="281" w:name="_Toc534961597"/>
      <w:r w:rsidRPr="00636B1B">
        <w:rPr>
          <w:rFonts w:cs="Gisha"/>
          <w:bCs/>
          <w:caps w:val="0"/>
          <w:color w:val="auto"/>
          <w:szCs w:val="24"/>
          <w:lang w:val="es-BO"/>
        </w:rPr>
        <w:t>Cálculo del tamaño de la muestra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636B1B">
        <w:rPr>
          <w:rFonts w:cs="Gisha"/>
          <w:bCs/>
          <w:caps w:val="0"/>
          <w:color w:val="auto"/>
          <w:szCs w:val="24"/>
          <w:lang w:val="es-BO"/>
        </w:rPr>
        <w:t>.</w:t>
      </w:r>
      <w:bookmarkEnd w:id="281"/>
      <w:r w:rsidRPr="00636B1B">
        <w:rPr>
          <w:rFonts w:cs="Gisha"/>
          <w:bCs/>
          <w:caps w:val="0"/>
          <w:color w:val="auto"/>
          <w:szCs w:val="24"/>
          <w:lang w:val="es-BO"/>
        </w:rPr>
        <w:t xml:space="preserve"> </w:t>
      </w:r>
      <w:bookmarkEnd w:id="280"/>
    </w:p>
    <w:p w:rsidR="009A5836" w:rsidRPr="009A5836" w:rsidRDefault="009A5836" w:rsidP="009A5836">
      <w:pPr>
        <w:autoSpaceDE w:val="0"/>
        <w:autoSpaceDN w:val="0"/>
        <w:adjustRightInd w:val="0"/>
        <w:rPr>
          <w:rFonts w:ascii="Gisha" w:hAnsi="Gisha" w:cs="Gisha"/>
          <w:sz w:val="24"/>
          <w:lang w:val="es-BO" w:eastAsia="es-BO"/>
        </w:rPr>
      </w:pPr>
      <w:r w:rsidRPr="009A5836">
        <w:rPr>
          <w:rFonts w:ascii="Gisha" w:hAnsi="Gisha" w:cs="Gisha"/>
          <w:sz w:val="24"/>
          <w:lang w:val="es-BO" w:eastAsia="es-BO"/>
        </w:rPr>
        <w:t xml:space="preserve">El tamaño de muestra de </w:t>
      </w:r>
      <w:r>
        <w:rPr>
          <w:rFonts w:ascii="Gisha" w:hAnsi="Gisha" w:cs="Gisha"/>
          <w:sz w:val="24"/>
          <w:lang w:val="es-BO" w:eastAsia="es-BO"/>
        </w:rPr>
        <w:t xml:space="preserve">cooperativas mineras, </w:t>
      </w:r>
      <w:r w:rsidRPr="009A5836">
        <w:rPr>
          <w:rFonts w:ascii="Gisha" w:hAnsi="Gisha" w:cs="Gisha"/>
          <w:sz w:val="24"/>
          <w:lang w:val="es-BO" w:eastAsia="es-BO"/>
        </w:rPr>
        <w:t>se ha calcula bajo la siguiente formula:</w:t>
      </w:r>
    </w:p>
    <w:p w:rsidR="009A5836" w:rsidRPr="009A5836" w:rsidRDefault="00A155A3" w:rsidP="009A5836">
      <w:pPr>
        <w:autoSpaceDE w:val="0"/>
        <w:autoSpaceDN w:val="0"/>
        <w:adjustRightInd w:val="0"/>
        <w:rPr>
          <w:rFonts w:ascii="Gisha" w:hAnsi="Gisha" w:cs="Gisha"/>
          <w:sz w:val="24"/>
          <w:lang w:val="es-BO" w:eastAsia="es-BO"/>
        </w:rPr>
      </w:pPr>
      <w:r>
        <w:rPr>
          <w:rFonts w:ascii="Gisha" w:hAnsi="Gisha" w:cs="Gisha"/>
          <w:noProof/>
          <w:sz w:val="24"/>
          <w:lang w:val="es-BO" w:eastAsia="es-BO"/>
        </w:rPr>
        <w:pict w14:anchorId="59E74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75" type="#_x0000_t75" style="position:absolute;left:0;text-align:left;margin-left:150.8pt;margin-top:11.55pt;width:167pt;height:38pt;z-index:251661824" fillcolor="#ffc">
            <v:imagedata r:id="rId12" o:title=""/>
          </v:shape>
          <o:OLEObject Type="Embed" ProgID="Equation.3" ShapeID="_x0000_s3375" DrawAspect="Content" ObjectID="_1613489103" r:id="rId13"/>
        </w:pict>
      </w:r>
    </w:p>
    <w:p w:rsidR="009A5836" w:rsidRPr="009A5836" w:rsidRDefault="009A5836" w:rsidP="009A5836">
      <w:pPr>
        <w:autoSpaceDE w:val="0"/>
        <w:autoSpaceDN w:val="0"/>
        <w:adjustRightInd w:val="0"/>
        <w:rPr>
          <w:rFonts w:ascii="Gisha" w:hAnsi="Gisha" w:cs="Gisha"/>
          <w:sz w:val="24"/>
          <w:lang w:val="es-BO" w:eastAsia="es-BO"/>
        </w:rPr>
      </w:pPr>
    </w:p>
    <w:p w:rsidR="009A5836" w:rsidRPr="009A5836" w:rsidRDefault="009A5836" w:rsidP="009A5836">
      <w:pPr>
        <w:autoSpaceDE w:val="0"/>
        <w:autoSpaceDN w:val="0"/>
        <w:adjustRightInd w:val="0"/>
        <w:rPr>
          <w:rFonts w:ascii="Gisha" w:hAnsi="Gisha" w:cs="Gisha"/>
          <w:sz w:val="24"/>
          <w:lang w:val="es-BO" w:eastAsia="es-BO"/>
        </w:rPr>
      </w:pPr>
    </w:p>
    <w:p w:rsidR="009A5836" w:rsidRPr="009A5836" w:rsidRDefault="009A5836" w:rsidP="009A5836">
      <w:pPr>
        <w:autoSpaceDE w:val="0"/>
        <w:autoSpaceDN w:val="0"/>
        <w:adjustRightInd w:val="0"/>
        <w:rPr>
          <w:rFonts w:ascii="Gisha" w:hAnsi="Gisha" w:cs="Gisha"/>
          <w:sz w:val="24"/>
          <w:lang w:val="es-BO" w:eastAsia="es-BO"/>
        </w:rPr>
      </w:pPr>
      <w:r w:rsidRPr="009A5836">
        <w:rPr>
          <w:rFonts w:ascii="Gisha" w:hAnsi="Gisha" w:cs="Gisha"/>
          <w:sz w:val="24"/>
          <w:lang w:val="es-BO" w:eastAsia="es-BO"/>
        </w:rPr>
        <w:t>Dónde:</w:t>
      </w:r>
    </w:p>
    <w:p w:rsidR="009A5836" w:rsidRPr="009A5836" w:rsidRDefault="009A5836" w:rsidP="009A5836">
      <w:pPr>
        <w:autoSpaceDE w:val="0"/>
        <w:autoSpaceDN w:val="0"/>
        <w:adjustRightInd w:val="0"/>
        <w:rPr>
          <w:rFonts w:ascii="Gisha" w:hAnsi="Gisha" w:cs="Gisha"/>
          <w:sz w:val="24"/>
          <w:lang w:val="es-BO" w:eastAsia="es-BO"/>
        </w:rPr>
      </w:pPr>
      <w:r w:rsidRPr="009A5836">
        <w:rPr>
          <w:rFonts w:ascii="Gisha" w:hAnsi="Gisha" w:cs="Gisha"/>
          <w:sz w:val="24"/>
          <w:lang w:val="es-BO" w:eastAsia="es-BO"/>
        </w:rPr>
        <w:lastRenderedPageBreak/>
        <w:t>•</w:t>
      </w:r>
      <w:r w:rsidRPr="009A5836">
        <w:rPr>
          <w:rFonts w:ascii="Gisha" w:hAnsi="Gisha" w:cs="Gisha"/>
          <w:sz w:val="24"/>
          <w:lang w:val="es-BO" w:eastAsia="es-BO"/>
        </w:rPr>
        <w:tab/>
        <w:t>Z:</w:t>
      </w:r>
      <w:r w:rsidRPr="009A5836">
        <w:rPr>
          <w:rFonts w:ascii="Gisha" w:hAnsi="Gisha" w:cs="Gisha"/>
          <w:sz w:val="24"/>
          <w:lang w:val="es-BO" w:eastAsia="es-BO"/>
        </w:rPr>
        <w:tab/>
        <w:t>Valor de la distribución normal (Z=1.96 al 95% de confianza).</w:t>
      </w:r>
    </w:p>
    <w:p w:rsidR="009A5836" w:rsidRPr="009A5836" w:rsidRDefault="009A5836" w:rsidP="009A5836">
      <w:pPr>
        <w:autoSpaceDE w:val="0"/>
        <w:autoSpaceDN w:val="0"/>
        <w:adjustRightInd w:val="0"/>
        <w:rPr>
          <w:rFonts w:ascii="Gisha" w:hAnsi="Gisha" w:cs="Gisha"/>
          <w:sz w:val="24"/>
          <w:lang w:val="es-BO" w:eastAsia="es-BO"/>
        </w:rPr>
      </w:pPr>
      <w:r w:rsidRPr="009A5836">
        <w:rPr>
          <w:rFonts w:ascii="Gisha" w:hAnsi="Gisha" w:cs="Gisha"/>
          <w:sz w:val="24"/>
          <w:lang w:val="es-BO" w:eastAsia="es-BO"/>
        </w:rPr>
        <w:t>•</w:t>
      </w:r>
      <w:r w:rsidRPr="009A5836">
        <w:rPr>
          <w:rFonts w:ascii="Gisha" w:hAnsi="Gisha" w:cs="Gisha"/>
          <w:sz w:val="24"/>
          <w:lang w:val="es-BO" w:eastAsia="es-BO"/>
        </w:rPr>
        <w:tab/>
        <w:t>p:</w:t>
      </w:r>
      <w:r w:rsidRPr="009A5836">
        <w:rPr>
          <w:rFonts w:ascii="Gisha" w:hAnsi="Gisha" w:cs="Gisha"/>
          <w:sz w:val="24"/>
          <w:lang w:val="es-BO" w:eastAsia="es-BO"/>
        </w:rPr>
        <w:tab/>
      </w:r>
      <w:r w:rsidR="00DF4EB9" w:rsidRPr="009A5836">
        <w:rPr>
          <w:rFonts w:ascii="Gisha" w:hAnsi="Gisha" w:cs="Gisha"/>
          <w:sz w:val="24"/>
          <w:lang w:val="es-BO" w:eastAsia="es-BO"/>
        </w:rPr>
        <w:t>P</w:t>
      </w:r>
      <w:r w:rsidR="00DF4EB9">
        <w:rPr>
          <w:rFonts w:ascii="Gisha" w:hAnsi="Gisha" w:cs="Gisha"/>
          <w:sz w:val="24"/>
          <w:lang w:val="es-BO" w:eastAsia="es-BO"/>
        </w:rPr>
        <w:t>roporción para un tamaño máximo 50%</w:t>
      </w:r>
      <w:r w:rsidRPr="009A5836">
        <w:rPr>
          <w:rFonts w:ascii="Gisha" w:hAnsi="Gisha" w:cs="Gisha"/>
          <w:sz w:val="24"/>
          <w:lang w:val="es-BO" w:eastAsia="es-BO"/>
        </w:rPr>
        <w:t>.</w:t>
      </w:r>
    </w:p>
    <w:p w:rsidR="009A5836" w:rsidRPr="009A5836" w:rsidRDefault="009A5836" w:rsidP="009A5836">
      <w:pPr>
        <w:autoSpaceDE w:val="0"/>
        <w:autoSpaceDN w:val="0"/>
        <w:adjustRightInd w:val="0"/>
        <w:rPr>
          <w:rFonts w:ascii="Gisha" w:hAnsi="Gisha" w:cs="Gisha"/>
          <w:sz w:val="24"/>
          <w:lang w:val="es-BO" w:eastAsia="es-BO"/>
        </w:rPr>
      </w:pPr>
      <w:r w:rsidRPr="009A5836">
        <w:rPr>
          <w:rFonts w:ascii="Gisha" w:hAnsi="Gisha" w:cs="Gisha"/>
          <w:sz w:val="24"/>
          <w:lang w:val="es-BO" w:eastAsia="es-BO"/>
        </w:rPr>
        <w:t>•</w:t>
      </w:r>
      <w:r w:rsidRPr="009A5836">
        <w:rPr>
          <w:rFonts w:ascii="Gisha" w:hAnsi="Gisha" w:cs="Gisha"/>
          <w:sz w:val="24"/>
          <w:lang w:val="es-BO" w:eastAsia="es-BO"/>
        </w:rPr>
        <w:tab/>
      </w:r>
      <w:proofErr w:type="gramStart"/>
      <w:r w:rsidRPr="009A5836">
        <w:rPr>
          <w:rFonts w:ascii="Gisha" w:hAnsi="Gisha" w:cs="Gisha"/>
          <w:sz w:val="24"/>
          <w:lang w:val="es-BO" w:eastAsia="es-BO"/>
        </w:rPr>
        <w:t>e</w:t>
      </w:r>
      <w:proofErr w:type="gramEnd"/>
      <w:r w:rsidRPr="009A5836">
        <w:rPr>
          <w:rFonts w:ascii="Gisha" w:hAnsi="Gisha" w:cs="Gisha"/>
          <w:sz w:val="24"/>
          <w:lang w:val="es-BO" w:eastAsia="es-BO"/>
        </w:rPr>
        <w:t>:</w:t>
      </w:r>
      <w:r w:rsidRPr="009A5836">
        <w:rPr>
          <w:rFonts w:ascii="Gisha" w:hAnsi="Gisha" w:cs="Gisha"/>
          <w:sz w:val="24"/>
          <w:lang w:val="es-BO" w:eastAsia="es-BO"/>
        </w:rPr>
        <w:tab/>
        <w:t>Erro</w:t>
      </w:r>
      <w:r w:rsidR="002D30B2">
        <w:rPr>
          <w:rFonts w:ascii="Gisha" w:hAnsi="Gisha" w:cs="Gisha"/>
          <w:sz w:val="24"/>
          <w:lang w:val="es-BO" w:eastAsia="es-BO"/>
        </w:rPr>
        <w:t>r relativo permisible menor al 10</w:t>
      </w:r>
      <w:r w:rsidRPr="009A5836">
        <w:rPr>
          <w:rFonts w:ascii="Gisha" w:hAnsi="Gisha" w:cs="Gisha"/>
          <w:sz w:val="24"/>
          <w:lang w:val="es-BO" w:eastAsia="es-BO"/>
        </w:rPr>
        <w:t>%.</w:t>
      </w:r>
    </w:p>
    <w:p w:rsidR="009A5836" w:rsidRDefault="009A5836" w:rsidP="009A5836">
      <w:pPr>
        <w:autoSpaceDE w:val="0"/>
        <w:autoSpaceDN w:val="0"/>
        <w:adjustRightInd w:val="0"/>
        <w:rPr>
          <w:rFonts w:ascii="Gisha" w:hAnsi="Gisha" w:cs="Gisha"/>
          <w:sz w:val="24"/>
          <w:lang w:val="es-BO" w:eastAsia="es-BO"/>
        </w:rPr>
      </w:pPr>
      <w:r w:rsidRPr="009A5836">
        <w:rPr>
          <w:rFonts w:ascii="Gisha" w:hAnsi="Gisha" w:cs="Gisha"/>
          <w:sz w:val="24"/>
          <w:lang w:val="es-BO" w:eastAsia="es-BO"/>
        </w:rPr>
        <w:t>•</w:t>
      </w:r>
      <w:r w:rsidRPr="009A5836">
        <w:rPr>
          <w:rFonts w:ascii="Gisha" w:hAnsi="Gisha" w:cs="Gisha"/>
          <w:sz w:val="24"/>
          <w:lang w:val="es-BO" w:eastAsia="es-BO"/>
        </w:rPr>
        <w:tab/>
        <w:t>N:</w:t>
      </w:r>
      <w:r w:rsidRPr="009A5836">
        <w:rPr>
          <w:rFonts w:ascii="Gisha" w:hAnsi="Gisha" w:cs="Gisha"/>
          <w:sz w:val="24"/>
          <w:lang w:val="es-BO" w:eastAsia="es-BO"/>
        </w:rPr>
        <w:tab/>
        <w:t xml:space="preserve">Total de </w:t>
      </w:r>
      <w:r>
        <w:rPr>
          <w:rFonts w:ascii="Gisha" w:hAnsi="Gisha" w:cs="Gisha"/>
          <w:sz w:val="24"/>
          <w:lang w:val="es-BO" w:eastAsia="es-BO"/>
        </w:rPr>
        <w:t>cooperativas mi</w:t>
      </w:r>
      <w:r w:rsidR="00DF4EB9">
        <w:rPr>
          <w:rFonts w:ascii="Gisha" w:hAnsi="Gisha" w:cs="Gisha"/>
          <w:sz w:val="24"/>
          <w:lang w:val="es-BO" w:eastAsia="es-BO"/>
        </w:rPr>
        <w:t>n</w:t>
      </w:r>
      <w:r>
        <w:rPr>
          <w:rFonts w:ascii="Gisha" w:hAnsi="Gisha" w:cs="Gisha"/>
          <w:sz w:val="24"/>
          <w:lang w:val="es-BO" w:eastAsia="es-BO"/>
        </w:rPr>
        <w:t>eras en el marco</w:t>
      </w:r>
      <w:r w:rsidRPr="009A5836">
        <w:rPr>
          <w:rFonts w:ascii="Gisha" w:hAnsi="Gisha" w:cs="Gisha"/>
          <w:sz w:val="24"/>
          <w:lang w:val="es-BO" w:eastAsia="es-BO"/>
        </w:rPr>
        <w:t>.</w:t>
      </w:r>
    </w:p>
    <w:p w:rsidR="009A5836" w:rsidRPr="00F1743C" w:rsidRDefault="009A5836" w:rsidP="009A5836">
      <w:pPr>
        <w:autoSpaceDE w:val="0"/>
        <w:autoSpaceDN w:val="0"/>
        <w:adjustRightInd w:val="0"/>
        <w:rPr>
          <w:rFonts w:ascii="Gisha" w:hAnsi="Gisha" w:cs="Gisha"/>
          <w:sz w:val="24"/>
          <w:lang w:val="es-BO" w:eastAsia="es-BO"/>
        </w:rPr>
      </w:pPr>
    </w:p>
    <w:p w:rsidR="00AB07E8" w:rsidRPr="00BA4C60" w:rsidRDefault="00D660D9" w:rsidP="00DF4EB9">
      <w:pPr>
        <w:rPr>
          <w:rFonts w:ascii="Gisha" w:hAnsi="Gisha" w:cs="Gisha"/>
          <w:b/>
          <w:color w:val="5F497A"/>
          <w:sz w:val="22"/>
          <w:szCs w:val="22"/>
          <w:lang w:val="es-BO" w:eastAsia="sv-SE"/>
        </w:rPr>
      </w:pPr>
      <w:bookmarkStart w:id="282" w:name="_Toc474766492"/>
      <w:r w:rsidRPr="00F1743C">
        <w:rPr>
          <w:rFonts w:ascii="Gisha" w:hAnsi="Gisha" w:cs="Gisha"/>
          <w:sz w:val="24"/>
          <w:lang w:val="es-BO"/>
        </w:rPr>
        <w:t xml:space="preserve">Para garantizar la precisión en los estimadores, se procedió de manera independiente en cada uno de los </w:t>
      </w:r>
      <w:r w:rsidR="00DF4EB9">
        <w:rPr>
          <w:rFonts w:ascii="Gisha" w:hAnsi="Gisha" w:cs="Gisha"/>
          <w:sz w:val="24"/>
          <w:lang w:val="es-BO"/>
        </w:rPr>
        <w:t xml:space="preserve">estratos </w:t>
      </w:r>
      <w:r w:rsidRPr="00F1743C">
        <w:rPr>
          <w:rFonts w:ascii="Gisha" w:hAnsi="Gisha" w:cs="Gisha"/>
          <w:sz w:val="24"/>
          <w:lang w:val="es-BO"/>
        </w:rPr>
        <w:t xml:space="preserve">de estudio. </w:t>
      </w:r>
      <w:bookmarkStart w:id="283" w:name="_Toc121280342"/>
      <w:bookmarkEnd w:id="282"/>
    </w:p>
    <w:p w:rsidR="00685225" w:rsidRPr="00636B1B" w:rsidRDefault="00BD4523" w:rsidP="00E34BA9">
      <w:pPr>
        <w:pStyle w:val="Ttulo1"/>
        <w:jc w:val="left"/>
        <w:rPr>
          <w:bCs/>
          <w:color w:val="auto"/>
          <w:lang w:val="es-ES_tradnl"/>
        </w:rPr>
      </w:pPr>
      <w:bookmarkStart w:id="284" w:name="_Toc534961598"/>
      <w:r w:rsidRPr="00636B1B">
        <w:rPr>
          <w:bCs/>
          <w:caps w:val="0"/>
          <w:color w:val="auto"/>
          <w:lang w:val="es-ES_tradnl"/>
        </w:rPr>
        <w:t>Distribución de la muestra</w:t>
      </w:r>
      <w:bookmarkEnd w:id="283"/>
      <w:r w:rsidR="00715D33" w:rsidRPr="00636B1B">
        <w:rPr>
          <w:bCs/>
          <w:caps w:val="0"/>
          <w:color w:val="auto"/>
          <w:lang w:val="es-ES_tradnl"/>
        </w:rPr>
        <w:t>.</w:t>
      </w:r>
      <w:bookmarkEnd w:id="284"/>
    </w:p>
    <w:p w:rsidR="00685225" w:rsidRDefault="00685225" w:rsidP="00685225">
      <w:pPr>
        <w:rPr>
          <w:rFonts w:ascii="Gisha" w:hAnsi="Gisha" w:cs="Gisha"/>
          <w:sz w:val="24"/>
          <w:lang w:val="es-BO"/>
        </w:rPr>
      </w:pPr>
      <w:bookmarkStart w:id="285" w:name="_Toc474766571"/>
      <w:r w:rsidRPr="00F1743C">
        <w:rPr>
          <w:rFonts w:ascii="Gisha" w:hAnsi="Gisha" w:cs="Gisha"/>
          <w:sz w:val="24"/>
          <w:lang w:val="es-ES_tradnl" w:eastAsia="sv-SE"/>
        </w:rPr>
        <w:t xml:space="preserve">El cuadro siguiente presenta la distribución de la muestra por departamento y </w:t>
      </w:r>
      <w:r w:rsidR="009C7016">
        <w:rPr>
          <w:rFonts w:ascii="Gisha" w:hAnsi="Gisha" w:cs="Gisha"/>
          <w:sz w:val="24"/>
          <w:lang w:val="es-ES_tradnl" w:eastAsia="sv-SE"/>
        </w:rPr>
        <w:t>estrato</w:t>
      </w:r>
      <w:r w:rsidR="00CF40F4" w:rsidRPr="00F1743C">
        <w:rPr>
          <w:rFonts w:ascii="Gisha" w:hAnsi="Gisha" w:cs="Gisha"/>
          <w:sz w:val="24"/>
          <w:lang w:val="es-ES_tradnl" w:eastAsia="sv-SE"/>
        </w:rPr>
        <w:t xml:space="preserve">, de la </w:t>
      </w:r>
      <w:r w:rsidR="00CF40F4" w:rsidRPr="00F1743C">
        <w:rPr>
          <w:rFonts w:ascii="Gisha" w:hAnsi="Gisha" w:cs="Gisha"/>
          <w:sz w:val="24"/>
          <w:lang w:val="es-BO"/>
        </w:rPr>
        <w:t xml:space="preserve">Encuesta </w:t>
      </w:r>
      <w:r w:rsidR="009C7016">
        <w:rPr>
          <w:rFonts w:ascii="Gisha" w:hAnsi="Gisha" w:cs="Gisha"/>
          <w:sz w:val="24"/>
          <w:lang w:val="es-BO"/>
        </w:rPr>
        <w:t>EMCC - Cooperativas Mineras</w:t>
      </w:r>
      <w:r w:rsidR="00CF40F4" w:rsidRPr="00F1743C">
        <w:rPr>
          <w:rFonts w:ascii="Gisha" w:hAnsi="Gisha" w:cs="Gisha"/>
          <w:sz w:val="24"/>
          <w:lang w:val="es-BO"/>
        </w:rPr>
        <w:t xml:space="preserve"> 201</w:t>
      </w:r>
      <w:r w:rsidR="009C7016">
        <w:rPr>
          <w:rFonts w:ascii="Gisha" w:hAnsi="Gisha" w:cs="Gisha"/>
          <w:sz w:val="24"/>
          <w:lang w:val="es-BO"/>
        </w:rPr>
        <w:t>8</w:t>
      </w:r>
      <w:r w:rsidR="00855762">
        <w:rPr>
          <w:rFonts w:ascii="Gisha" w:hAnsi="Gisha" w:cs="Gisha"/>
          <w:sz w:val="24"/>
          <w:lang w:val="es-BO"/>
        </w:rPr>
        <w:t>.</w:t>
      </w:r>
      <w:bookmarkEnd w:id="285"/>
    </w:p>
    <w:p w:rsidR="001C1C24" w:rsidRDefault="001C1C24" w:rsidP="00685225">
      <w:pPr>
        <w:rPr>
          <w:rFonts w:ascii="Gisha" w:hAnsi="Gisha" w:cs="Gisha"/>
          <w:sz w:val="24"/>
          <w:lang w:val="es-BO"/>
        </w:rPr>
      </w:pPr>
    </w:p>
    <w:p w:rsidR="00B72AA5" w:rsidRDefault="00B72AA5" w:rsidP="00B72AA5">
      <w:pPr>
        <w:pStyle w:val="Epgrafe"/>
        <w:keepNext/>
        <w:jc w:val="center"/>
      </w:pPr>
      <w:bookmarkStart w:id="286" w:name="_Toc534961606"/>
      <w:r>
        <w:t xml:space="preserve">Tabla </w:t>
      </w:r>
      <w:fldSimple w:instr=" SEQ Tabla \* ARABIC ">
        <w:r w:rsidR="00996491">
          <w:rPr>
            <w:noProof/>
          </w:rPr>
          <w:t>2</w:t>
        </w:r>
      </w:fldSimple>
      <w:r>
        <w:t xml:space="preserve">: </w:t>
      </w:r>
      <w:r w:rsidRPr="005F3ECB">
        <w:t xml:space="preserve">Distribución de la muestra por departamento y </w:t>
      </w:r>
      <w:r w:rsidR="00996491">
        <w:t>estrato</w:t>
      </w:r>
      <w:bookmarkEnd w:id="286"/>
    </w:p>
    <w:tbl>
      <w:tblPr>
        <w:tblStyle w:val="Cuadrculamedia1-nfasis1"/>
        <w:tblW w:w="7617" w:type="dxa"/>
        <w:jc w:val="center"/>
        <w:tblLook w:val="04A0" w:firstRow="1" w:lastRow="0" w:firstColumn="1" w:lastColumn="0" w:noHBand="0" w:noVBand="1"/>
      </w:tblPr>
      <w:tblGrid>
        <w:gridCol w:w="1730"/>
        <w:gridCol w:w="2551"/>
        <w:gridCol w:w="2136"/>
        <w:gridCol w:w="1200"/>
      </w:tblGrid>
      <w:tr w:rsidR="00996491" w:rsidRPr="004D0C14" w:rsidTr="00D50073">
        <w:trPr>
          <w:cnfStyle w:val="100000000000" w:firstRow="1" w:lastRow="0" w:firstColumn="0" w:lastColumn="0" w:oddVBand="0" w:evenVBand="0" w:oddHBand="0"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1730" w:type="dxa"/>
            <w:hideMark/>
          </w:tcPr>
          <w:p w:rsidR="00996491" w:rsidRPr="00D50073" w:rsidRDefault="00996491" w:rsidP="000773E8">
            <w:pPr>
              <w:jc w:val="center"/>
              <w:rPr>
                <w:rFonts w:ascii="Gisha" w:hAnsi="Gisha" w:cs="Gisha"/>
                <w:bCs w:val="0"/>
                <w:color w:val="000000"/>
                <w:sz w:val="22"/>
                <w:szCs w:val="22"/>
              </w:rPr>
            </w:pPr>
            <w:r w:rsidRPr="00D50073">
              <w:rPr>
                <w:rFonts w:ascii="Gisha" w:hAnsi="Gisha" w:cs="Gisha"/>
                <w:bCs w:val="0"/>
                <w:color w:val="000000"/>
                <w:sz w:val="22"/>
                <w:szCs w:val="22"/>
              </w:rPr>
              <w:t>Departamento</w:t>
            </w:r>
          </w:p>
        </w:tc>
        <w:tc>
          <w:tcPr>
            <w:tcW w:w="2551" w:type="dxa"/>
            <w:hideMark/>
          </w:tcPr>
          <w:p w:rsidR="00996491" w:rsidRPr="00D50073" w:rsidRDefault="00996491" w:rsidP="000773E8">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 w:val="22"/>
                <w:szCs w:val="22"/>
              </w:rPr>
            </w:pPr>
            <w:r w:rsidRPr="00D50073">
              <w:rPr>
                <w:rFonts w:ascii="Gisha" w:hAnsi="Gisha" w:cs="Gisha"/>
                <w:bCs w:val="0"/>
                <w:color w:val="000000"/>
                <w:sz w:val="22"/>
                <w:szCs w:val="22"/>
              </w:rPr>
              <w:t>Homologado o con Personería Jurídica</w:t>
            </w:r>
          </w:p>
        </w:tc>
        <w:tc>
          <w:tcPr>
            <w:tcW w:w="2136" w:type="dxa"/>
            <w:hideMark/>
          </w:tcPr>
          <w:p w:rsidR="00996491" w:rsidRPr="00D50073" w:rsidRDefault="00996491" w:rsidP="000773E8">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 w:val="22"/>
                <w:szCs w:val="22"/>
              </w:rPr>
            </w:pPr>
            <w:r w:rsidRPr="00D50073">
              <w:rPr>
                <w:rFonts w:ascii="Gisha" w:hAnsi="Gisha" w:cs="Gisha"/>
                <w:bCs w:val="0"/>
                <w:color w:val="000000"/>
                <w:sz w:val="22"/>
                <w:szCs w:val="22"/>
              </w:rPr>
              <w:t>No presentaron adecuación</w:t>
            </w:r>
          </w:p>
        </w:tc>
        <w:tc>
          <w:tcPr>
            <w:tcW w:w="1200" w:type="dxa"/>
            <w:hideMark/>
          </w:tcPr>
          <w:p w:rsidR="00996491" w:rsidRPr="00D50073" w:rsidRDefault="00996491" w:rsidP="000773E8">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 w:val="22"/>
                <w:szCs w:val="22"/>
              </w:rPr>
            </w:pPr>
            <w:r w:rsidRPr="00D50073">
              <w:rPr>
                <w:rFonts w:ascii="Gisha" w:hAnsi="Gisha" w:cs="Gisha"/>
                <w:bCs w:val="0"/>
                <w:color w:val="000000"/>
                <w:sz w:val="22"/>
                <w:szCs w:val="22"/>
              </w:rPr>
              <w:t xml:space="preserve">Total </w:t>
            </w:r>
          </w:p>
        </w:tc>
      </w:tr>
      <w:tr w:rsidR="00996491" w:rsidRPr="004D0C14"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Chuquisaca</w:t>
            </w:r>
          </w:p>
        </w:tc>
        <w:tc>
          <w:tcPr>
            <w:tcW w:w="2551"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9</w:t>
            </w:r>
          </w:p>
        </w:tc>
        <w:tc>
          <w:tcPr>
            <w:tcW w:w="2136"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1</w:t>
            </w:r>
          </w:p>
        </w:tc>
        <w:tc>
          <w:tcPr>
            <w:tcW w:w="1200"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10</w:t>
            </w:r>
          </w:p>
        </w:tc>
      </w:tr>
      <w:tr w:rsidR="00996491" w:rsidRPr="004D0C14"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La Paz</w:t>
            </w:r>
          </w:p>
        </w:tc>
        <w:tc>
          <w:tcPr>
            <w:tcW w:w="2551"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475</w:t>
            </w:r>
          </w:p>
        </w:tc>
        <w:tc>
          <w:tcPr>
            <w:tcW w:w="2136"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152</w:t>
            </w:r>
          </w:p>
        </w:tc>
        <w:tc>
          <w:tcPr>
            <w:tcW w:w="1200"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627</w:t>
            </w:r>
          </w:p>
        </w:tc>
      </w:tr>
      <w:tr w:rsidR="00996491" w:rsidRPr="004D0C14"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Cochabamba</w:t>
            </w:r>
          </w:p>
        </w:tc>
        <w:tc>
          <w:tcPr>
            <w:tcW w:w="2551"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45</w:t>
            </w:r>
          </w:p>
        </w:tc>
        <w:tc>
          <w:tcPr>
            <w:tcW w:w="2136"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7</w:t>
            </w:r>
          </w:p>
        </w:tc>
        <w:tc>
          <w:tcPr>
            <w:tcW w:w="1200"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52</w:t>
            </w:r>
          </w:p>
        </w:tc>
      </w:tr>
      <w:tr w:rsidR="00996491" w:rsidRPr="004D0C14"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Oruro</w:t>
            </w:r>
          </w:p>
        </w:tc>
        <w:tc>
          <w:tcPr>
            <w:tcW w:w="2551"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21</w:t>
            </w:r>
          </w:p>
        </w:tc>
        <w:tc>
          <w:tcPr>
            <w:tcW w:w="2136"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10</w:t>
            </w:r>
          </w:p>
        </w:tc>
        <w:tc>
          <w:tcPr>
            <w:tcW w:w="1200"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31</w:t>
            </w:r>
          </w:p>
        </w:tc>
      </w:tr>
      <w:tr w:rsidR="00996491" w:rsidRPr="004D0C14"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Potosí</w:t>
            </w:r>
          </w:p>
        </w:tc>
        <w:tc>
          <w:tcPr>
            <w:tcW w:w="2551"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69</w:t>
            </w:r>
          </w:p>
        </w:tc>
        <w:tc>
          <w:tcPr>
            <w:tcW w:w="2136"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24</w:t>
            </w:r>
          </w:p>
        </w:tc>
        <w:tc>
          <w:tcPr>
            <w:tcW w:w="1200"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93</w:t>
            </w:r>
          </w:p>
        </w:tc>
      </w:tr>
      <w:tr w:rsidR="00996491" w:rsidRPr="004D0C14"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Tarija</w:t>
            </w:r>
          </w:p>
        </w:tc>
        <w:tc>
          <w:tcPr>
            <w:tcW w:w="2551"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1</w:t>
            </w:r>
          </w:p>
        </w:tc>
        <w:tc>
          <w:tcPr>
            <w:tcW w:w="2136"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1</w:t>
            </w:r>
          </w:p>
        </w:tc>
        <w:tc>
          <w:tcPr>
            <w:tcW w:w="1200"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2</w:t>
            </w:r>
          </w:p>
        </w:tc>
      </w:tr>
      <w:tr w:rsidR="00996491" w:rsidRPr="004D0C14"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Santa Cruz</w:t>
            </w:r>
          </w:p>
        </w:tc>
        <w:tc>
          <w:tcPr>
            <w:tcW w:w="2551"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17</w:t>
            </w:r>
          </w:p>
        </w:tc>
        <w:tc>
          <w:tcPr>
            <w:tcW w:w="2136"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3</w:t>
            </w:r>
          </w:p>
        </w:tc>
        <w:tc>
          <w:tcPr>
            <w:tcW w:w="1200"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20</w:t>
            </w:r>
          </w:p>
        </w:tc>
      </w:tr>
      <w:tr w:rsidR="00996491" w:rsidRPr="004D0C14"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Beni</w:t>
            </w:r>
          </w:p>
        </w:tc>
        <w:tc>
          <w:tcPr>
            <w:tcW w:w="2551"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9</w:t>
            </w:r>
          </w:p>
        </w:tc>
        <w:tc>
          <w:tcPr>
            <w:tcW w:w="2136"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2</w:t>
            </w:r>
          </w:p>
        </w:tc>
        <w:tc>
          <w:tcPr>
            <w:tcW w:w="1200"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11</w:t>
            </w:r>
          </w:p>
        </w:tc>
      </w:tr>
      <w:tr w:rsidR="00996491" w:rsidRPr="004D0C14"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color w:val="000000"/>
                <w:sz w:val="22"/>
                <w:szCs w:val="22"/>
              </w:rPr>
            </w:pPr>
            <w:r w:rsidRPr="004D0C14">
              <w:rPr>
                <w:rFonts w:ascii="Gisha" w:hAnsi="Gisha" w:cs="Gisha"/>
                <w:color w:val="000000"/>
                <w:sz w:val="22"/>
                <w:szCs w:val="22"/>
              </w:rPr>
              <w:t>Pando</w:t>
            </w:r>
          </w:p>
        </w:tc>
        <w:tc>
          <w:tcPr>
            <w:tcW w:w="2551"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1</w:t>
            </w:r>
          </w:p>
        </w:tc>
        <w:tc>
          <w:tcPr>
            <w:tcW w:w="2136"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color w:val="000000"/>
                <w:sz w:val="22"/>
                <w:szCs w:val="22"/>
              </w:rPr>
            </w:pPr>
            <w:r w:rsidRPr="004D0C14">
              <w:rPr>
                <w:rFonts w:ascii="Gisha" w:hAnsi="Gisha" w:cs="Gisha"/>
                <w:color w:val="000000"/>
                <w:sz w:val="22"/>
                <w:szCs w:val="22"/>
              </w:rPr>
              <w:t>5</w:t>
            </w:r>
          </w:p>
        </w:tc>
        <w:tc>
          <w:tcPr>
            <w:tcW w:w="1200" w:type="dxa"/>
            <w:noWrap/>
            <w:hideMark/>
          </w:tcPr>
          <w:p w:rsidR="00996491" w:rsidRPr="004D0C14" w:rsidRDefault="00996491" w:rsidP="000773E8">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6</w:t>
            </w:r>
          </w:p>
        </w:tc>
      </w:tr>
      <w:tr w:rsidR="00996491" w:rsidRPr="004D0C14"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730" w:type="dxa"/>
            <w:noWrap/>
            <w:hideMark/>
          </w:tcPr>
          <w:p w:rsidR="00996491" w:rsidRPr="004D0C14" w:rsidRDefault="00996491" w:rsidP="000773E8">
            <w:pPr>
              <w:rPr>
                <w:rFonts w:ascii="Gisha" w:hAnsi="Gisha" w:cs="Gisha"/>
                <w:b w:val="0"/>
                <w:bCs w:val="0"/>
                <w:color w:val="000000"/>
                <w:sz w:val="22"/>
                <w:szCs w:val="22"/>
              </w:rPr>
            </w:pPr>
            <w:r w:rsidRPr="004D0C14">
              <w:rPr>
                <w:rFonts w:ascii="Gisha" w:hAnsi="Gisha" w:cs="Gisha"/>
                <w:b w:val="0"/>
                <w:bCs w:val="0"/>
                <w:color w:val="000000"/>
                <w:sz w:val="22"/>
                <w:szCs w:val="22"/>
              </w:rPr>
              <w:t>Total</w:t>
            </w:r>
          </w:p>
        </w:tc>
        <w:tc>
          <w:tcPr>
            <w:tcW w:w="2551"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647</w:t>
            </w:r>
          </w:p>
        </w:tc>
        <w:tc>
          <w:tcPr>
            <w:tcW w:w="2136"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205</w:t>
            </w:r>
          </w:p>
        </w:tc>
        <w:tc>
          <w:tcPr>
            <w:tcW w:w="1200" w:type="dxa"/>
            <w:noWrap/>
            <w:hideMark/>
          </w:tcPr>
          <w:p w:rsidR="00996491" w:rsidRPr="004D0C14" w:rsidRDefault="00996491" w:rsidP="000773E8">
            <w:pPr>
              <w:jc w:val="right"/>
              <w:cnfStyle w:val="000000000000" w:firstRow="0" w:lastRow="0" w:firstColumn="0" w:lastColumn="0" w:oddVBand="0" w:evenVBand="0" w:oddHBand="0" w:evenHBand="0" w:firstRowFirstColumn="0" w:firstRowLastColumn="0" w:lastRowFirstColumn="0" w:lastRowLastColumn="0"/>
              <w:rPr>
                <w:rFonts w:ascii="Gisha" w:hAnsi="Gisha" w:cs="Gisha"/>
                <w:b/>
                <w:bCs/>
                <w:color w:val="000000"/>
                <w:sz w:val="22"/>
                <w:szCs w:val="22"/>
              </w:rPr>
            </w:pPr>
            <w:r w:rsidRPr="004D0C14">
              <w:rPr>
                <w:rFonts w:ascii="Gisha" w:hAnsi="Gisha" w:cs="Gisha"/>
                <w:b/>
                <w:bCs/>
                <w:color w:val="000000"/>
                <w:sz w:val="22"/>
                <w:szCs w:val="22"/>
              </w:rPr>
              <w:t>852</w:t>
            </w:r>
          </w:p>
        </w:tc>
      </w:tr>
    </w:tbl>
    <w:p w:rsidR="002F3DB0" w:rsidRDefault="00BA4C60" w:rsidP="0074765A">
      <w:pPr>
        <w:ind w:left="-284"/>
        <w:rPr>
          <w:rFonts w:ascii="Gisha" w:hAnsi="Gisha" w:cs="Gisha"/>
          <w:color w:val="5F497A"/>
          <w:lang w:val="es-BO"/>
        </w:rPr>
      </w:pPr>
      <w:r w:rsidRPr="00BA4C60">
        <w:rPr>
          <w:rFonts w:ascii="Gisha" w:hAnsi="Gisha" w:cs="Gisha"/>
          <w:color w:val="5F497A"/>
          <w:lang w:val="es-BO"/>
        </w:rPr>
        <w:t xml:space="preserve">           </w:t>
      </w:r>
      <w:bookmarkStart w:id="287" w:name="_Toc474766694"/>
      <w:r w:rsidR="0074765A">
        <w:rPr>
          <w:rFonts w:ascii="Gisha" w:hAnsi="Gisha" w:cs="Gisha"/>
          <w:color w:val="5F497A"/>
          <w:lang w:val="es-BO"/>
        </w:rPr>
        <w:t xml:space="preserve"> </w:t>
      </w:r>
      <w:r w:rsidR="00996491">
        <w:rPr>
          <w:rFonts w:ascii="Gisha" w:hAnsi="Gisha" w:cs="Gisha"/>
          <w:color w:val="5F497A"/>
          <w:lang w:val="es-BO"/>
        </w:rPr>
        <w:tab/>
      </w:r>
      <w:r w:rsidR="00996491">
        <w:rPr>
          <w:rFonts w:ascii="Gisha" w:hAnsi="Gisha" w:cs="Gisha"/>
          <w:color w:val="5F497A"/>
          <w:lang w:val="es-BO"/>
        </w:rPr>
        <w:tab/>
      </w:r>
      <w:r w:rsidR="00C4260E" w:rsidRPr="00BA4C60">
        <w:rPr>
          <w:rFonts w:ascii="Gisha" w:hAnsi="Gisha" w:cs="Gisha"/>
          <w:color w:val="5F497A"/>
          <w:lang w:val="es-BO"/>
        </w:rPr>
        <w:t>Fuente: Instituto Nacional de Estadística</w:t>
      </w:r>
      <w:bookmarkEnd w:id="287"/>
    </w:p>
    <w:p w:rsidR="00D50073" w:rsidRDefault="00D50073">
      <w:pPr>
        <w:jc w:val="left"/>
        <w:rPr>
          <w:rFonts w:ascii="Gisha" w:hAnsi="Gisha" w:cs="Gisha"/>
          <w:color w:val="5F497A"/>
          <w:lang w:val="es-BO"/>
        </w:rPr>
      </w:pPr>
      <w:r>
        <w:rPr>
          <w:rFonts w:ascii="Gisha" w:hAnsi="Gisha" w:cs="Gisha"/>
          <w:color w:val="5F497A"/>
          <w:lang w:val="es-BO"/>
        </w:rPr>
        <w:br w:type="page"/>
      </w:r>
    </w:p>
    <w:p w:rsidR="00996491" w:rsidRDefault="00996491" w:rsidP="0074765A">
      <w:pPr>
        <w:ind w:left="-284"/>
        <w:rPr>
          <w:rFonts w:ascii="Gisha" w:hAnsi="Gisha" w:cs="Gisha"/>
          <w:color w:val="5F497A"/>
          <w:lang w:val="es-BO"/>
        </w:rPr>
      </w:pPr>
    </w:p>
    <w:p w:rsidR="00996491" w:rsidRDefault="00996491" w:rsidP="00996491">
      <w:pPr>
        <w:pStyle w:val="Epgrafe"/>
        <w:keepNext/>
        <w:jc w:val="center"/>
      </w:pPr>
      <w:bookmarkStart w:id="288" w:name="_Toc534961607"/>
      <w:r>
        <w:t xml:space="preserve">Tabla </w:t>
      </w:r>
      <w:fldSimple w:instr=" SEQ Tabla \* ARABIC ">
        <w:r w:rsidR="004D0C14">
          <w:rPr>
            <w:noProof/>
          </w:rPr>
          <w:t>3</w:t>
        </w:r>
      </w:fldSimple>
      <w:r>
        <w:t xml:space="preserve">: </w:t>
      </w:r>
      <w:r w:rsidRPr="005F3ECB">
        <w:t xml:space="preserve">Distribución de la muestra por departamento </w:t>
      </w:r>
      <w:r>
        <w:t xml:space="preserve">provincia </w:t>
      </w:r>
      <w:r w:rsidRPr="005F3ECB">
        <w:t xml:space="preserve">y </w:t>
      </w:r>
      <w:r>
        <w:t>estrato</w:t>
      </w:r>
      <w:bookmarkEnd w:id="288"/>
    </w:p>
    <w:tbl>
      <w:tblPr>
        <w:tblStyle w:val="Cuadrculamedia1-nfasis1"/>
        <w:tblW w:w="8374" w:type="dxa"/>
        <w:jc w:val="center"/>
        <w:tblLook w:val="04A0" w:firstRow="1" w:lastRow="0" w:firstColumn="1" w:lastColumn="0" w:noHBand="0" w:noVBand="1"/>
      </w:tblPr>
      <w:tblGrid>
        <w:gridCol w:w="1593"/>
        <w:gridCol w:w="2061"/>
        <w:gridCol w:w="2074"/>
        <w:gridCol w:w="1597"/>
        <w:gridCol w:w="1125"/>
      </w:tblGrid>
      <w:tr w:rsidR="00996491" w:rsidRPr="00996491" w:rsidTr="00D5007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vMerge w:val="restart"/>
            <w:noWrap/>
            <w:vAlign w:val="center"/>
            <w:hideMark/>
          </w:tcPr>
          <w:p w:rsidR="00996491" w:rsidRPr="00D50073" w:rsidRDefault="00996491" w:rsidP="00D50073">
            <w:pPr>
              <w:jc w:val="center"/>
              <w:rPr>
                <w:rFonts w:ascii="Gisha" w:hAnsi="Gisha" w:cs="Gisha"/>
                <w:bCs w:val="0"/>
                <w:color w:val="000000"/>
                <w:sz w:val="18"/>
                <w:szCs w:val="18"/>
                <w:lang w:val="es-BO" w:eastAsia="es-BO"/>
              </w:rPr>
            </w:pPr>
            <w:r w:rsidRPr="00D50073">
              <w:rPr>
                <w:rFonts w:ascii="Gisha" w:hAnsi="Gisha" w:cs="Gisha"/>
                <w:bCs w:val="0"/>
                <w:color w:val="000000"/>
                <w:sz w:val="18"/>
                <w:szCs w:val="18"/>
                <w:lang w:val="es-BO" w:eastAsia="es-BO"/>
              </w:rPr>
              <w:t>DEPARTAMENTO</w:t>
            </w:r>
          </w:p>
        </w:tc>
        <w:tc>
          <w:tcPr>
            <w:tcW w:w="2061" w:type="dxa"/>
            <w:vMerge w:val="restart"/>
            <w:noWrap/>
            <w:vAlign w:val="center"/>
            <w:hideMark/>
          </w:tcPr>
          <w:p w:rsidR="00996491" w:rsidRPr="00D50073" w:rsidRDefault="00996491" w:rsidP="00D50073">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 w:val="18"/>
                <w:szCs w:val="18"/>
                <w:lang w:val="es-BO" w:eastAsia="es-BO"/>
              </w:rPr>
            </w:pPr>
            <w:r w:rsidRPr="00D50073">
              <w:rPr>
                <w:rFonts w:ascii="Gisha" w:hAnsi="Gisha" w:cs="Gisha"/>
                <w:bCs w:val="0"/>
                <w:color w:val="000000"/>
                <w:sz w:val="18"/>
                <w:szCs w:val="18"/>
                <w:lang w:val="es-BO" w:eastAsia="es-BO"/>
              </w:rPr>
              <w:t>PROVINCIA</w:t>
            </w:r>
          </w:p>
        </w:tc>
        <w:tc>
          <w:tcPr>
            <w:tcW w:w="4796" w:type="dxa"/>
            <w:gridSpan w:val="3"/>
            <w:vAlign w:val="center"/>
            <w:hideMark/>
          </w:tcPr>
          <w:p w:rsidR="00996491" w:rsidRPr="00D50073" w:rsidRDefault="00996491" w:rsidP="00D50073">
            <w:pPr>
              <w:jc w:val="center"/>
              <w:cnfStyle w:val="100000000000" w:firstRow="1" w:lastRow="0" w:firstColumn="0" w:lastColumn="0" w:oddVBand="0" w:evenVBand="0" w:oddHBand="0" w:evenHBand="0" w:firstRowFirstColumn="0" w:firstRowLastColumn="0" w:lastRowFirstColumn="0" w:lastRowLastColumn="0"/>
              <w:rPr>
                <w:rFonts w:ascii="Gisha" w:hAnsi="Gisha" w:cs="Gisha"/>
                <w:bCs w:val="0"/>
                <w:color w:val="000000"/>
                <w:szCs w:val="20"/>
                <w:lang w:val="es-BO" w:eastAsia="es-BO"/>
              </w:rPr>
            </w:pPr>
            <w:r w:rsidRPr="00D50073">
              <w:rPr>
                <w:rFonts w:ascii="Gisha" w:hAnsi="Gisha" w:cs="Gisha"/>
                <w:bCs w:val="0"/>
                <w:color w:val="000000"/>
                <w:szCs w:val="20"/>
                <w:lang w:val="es-BO" w:eastAsia="es-BO"/>
              </w:rPr>
              <w:t>Muestra</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517" w:type="dxa"/>
            <w:vMerge/>
            <w:vAlign w:val="center"/>
            <w:hideMark/>
          </w:tcPr>
          <w:p w:rsidR="00996491" w:rsidRPr="00D50073" w:rsidRDefault="00996491" w:rsidP="00D50073">
            <w:pPr>
              <w:jc w:val="center"/>
              <w:rPr>
                <w:rFonts w:ascii="Gisha" w:hAnsi="Gisha" w:cs="Gisha"/>
                <w:bCs w:val="0"/>
                <w:color w:val="000000"/>
                <w:sz w:val="18"/>
                <w:szCs w:val="18"/>
                <w:lang w:val="es-BO" w:eastAsia="es-BO"/>
              </w:rPr>
            </w:pPr>
          </w:p>
        </w:tc>
        <w:tc>
          <w:tcPr>
            <w:tcW w:w="2061" w:type="dxa"/>
            <w:vMerge/>
            <w:vAlign w:val="center"/>
            <w:hideMark/>
          </w:tcPr>
          <w:p w:rsidR="00996491" w:rsidRPr="00D50073" w:rsidRDefault="00996491" w:rsidP="00D50073">
            <w:pPr>
              <w:jc w:val="center"/>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 w:val="18"/>
                <w:szCs w:val="18"/>
                <w:lang w:val="es-BO" w:eastAsia="es-BO"/>
              </w:rPr>
            </w:pPr>
          </w:p>
        </w:tc>
        <w:tc>
          <w:tcPr>
            <w:tcW w:w="2074" w:type="dxa"/>
            <w:vAlign w:val="center"/>
            <w:hideMark/>
          </w:tcPr>
          <w:p w:rsidR="00996491" w:rsidRPr="00D50073" w:rsidRDefault="00996491" w:rsidP="00D50073">
            <w:pPr>
              <w:jc w:val="center"/>
              <w:cnfStyle w:val="000000100000" w:firstRow="0" w:lastRow="0" w:firstColumn="0" w:lastColumn="0" w:oddVBand="0" w:evenVBand="0" w:oddHBand="1" w:evenHBand="0" w:firstRowFirstColumn="0" w:firstRowLastColumn="0" w:lastRowFirstColumn="0" w:lastRowLastColumn="0"/>
              <w:rPr>
                <w:rFonts w:ascii="Gisha" w:hAnsi="Gisha" w:cs="Gisha"/>
                <w:b/>
                <w:bCs/>
                <w:szCs w:val="20"/>
                <w:lang w:val="es-BO" w:eastAsia="es-BO"/>
              </w:rPr>
            </w:pPr>
            <w:r w:rsidRPr="00D50073">
              <w:rPr>
                <w:rFonts w:ascii="Gisha" w:hAnsi="Gisha" w:cs="Gisha"/>
                <w:b/>
                <w:bCs/>
                <w:szCs w:val="20"/>
                <w:lang w:val="es-BO" w:eastAsia="es-BO"/>
              </w:rPr>
              <w:t>Homologado o con Personería Jurídica</w:t>
            </w:r>
          </w:p>
        </w:tc>
        <w:tc>
          <w:tcPr>
            <w:tcW w:w="1597" w:type="dxa"/>
            <w:vAlign w:val="center"/>
            <w:hideMark/>
          </w:tcPr>
          <w:p w:rsidR="00996491" w:rsidRPr="00D50073" w:rsidRDefault="00996491" w:rsidP="00D50073">
            <w:pPr>
              <w:jc w:val="center"/>
              <w:cnfStyle w:val="000000100000" w:firstRow="0" w:lastRow="0" w:firstColumn="0" w:lastColumn="0" w:oddVBand="0" w:evenVBand="0" w:oddHBand="1" w:evenHBand="0" w:firstRowFirstColumn="0" w:firstRowLastColumn="0" w:lastRowFirstColumn="0" w:lastRowLastColumn="0"/>
              <w:rPr>
                <w:rFonts w:ascii="Gisha" w:hAnsi="Gisha" w:cs="Gisha"/>
                <w:b/>
                <w:bCs/>
                <w:szCs w:val="20"/>
                <w:lang w:val="es-BO" w:eastAsia="es-BO"/>
              </w:rPr>
            </w:pPr>
            <w:r w:rsidRPr="00D50073">
              <w:rPr>
                <w:rFonts w:ascii="Gisha" w:hAnsi="Gisha" w:cs="Gisha"/>
                <w:b/>
                <w:bCs/>
                <w:szCs w:val="20"/>
                <w:lang w:val="es-BO" w:eastAsia="es-BO"/>
              </w:rPr>
              <w:t>No presentaron adecuación</w:t>
            </w:r>
          </w:p>
        </w:tc>
        <w:tc>
          <w:tcPr>
            <w:tcW w:w="1125" w:type="dxa"/>
            <w:vAlign w:val="center"/>
            <w:hideMark/>
          </w:tcPr>
          <w:p w:rsidR="00996491" w:rsidRPr="00D50073" w:rsidRDefault="00996491" w:rsidP="00D50073">
            <w:pPr>
              <w:jc w:val="center"/>
              <w:cnfStyle w:val="000000100000" w:firstRow="0" w:lastRow="0" w:firstColumn="0" w:lastColumn="0" w:oddVBand="0" w:evenVBand="0" w:oddHBand="1" w:evenHBand="0" w:firstRowFirstColumn="0" w:firstRowLastColumn="0" w:lastRowFirstColumn="0" w:lastRowLastColumn="0"/>
              <w:rPr>
                <w:rFonts w:ascii="Gisha" w:hAnsi="Gisha" w:cs="Gisha"/>
                <w:b/>
                <w:bCs/>
                <w:szCs w:val="20"/>
                <w:lang w:val="es-BO" w:eastAsia="es-BO"/>
              </w:rPr>
            </w:pPr>
            <w:r w:rsidRPr="00D50073">
              <w:rPr>
                <w:rFonts w:ascii="Gisha" w:hAnsi="Gisha" w:cs="Gisha"/>
                <w:b/>
                <w:bCs/>
                <w:szCs w:val="20"/>
                <w:lang w:val="es-BO" w:eastAsia="es-BO"/>
              </w:rPr>
              <w:t>Total</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CHUQUISACA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N/I</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CHUQUISACA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Nor</w:t>
            </w:r>
            <w:proofErr w:type="spellEnd"/>
            <w:r w:rsidRPr="00996491">
              <w:rPr>
                <w:rFonts w:ascii="Gisha" w:hAnsi="Gisha" w:cs="Gisha"/>
                <w:color w:val="000000"/>
                <w:szCs w:val="20"/>
                <w:lang w:val="es-BO" w:eastAsia="es-BO"/>
              </w:rPr>
              <w:t xml:space="preserve"> </w:t>
            </w:r>
            <w:proofErr w:type="spellStart"/>
            <w:r w:rsidRPr="00996491">
              <w:rPr>
                <w:rFonts w:ascii="Gisha" w:hAnsi="Gisha" w:cs="Gisha"/>
                <w:color w:val="000000"/>
                <w:szCs w:val="20"/>
                <w:lang w:val="es-BO" w:eastAsia="es-BO"/>
              </w:rPr>
              <w:t>Cinti</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CHUQUISACA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Oropeza</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CHUQUISACA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 xml:space="preserve">Sud </w:t>
            </w:r>
            <w:proofErr w:type="spellStart"/>
            <w:r w:rsidRPr="00996491">
              <w:rPr>
                <w:rFonts w:ascii="Gisha" w:hAnsi="Gisha" w:cs="Gisha"/>
                <w:color w:val="000000"/>
                <w:szCs w:val="20"/>
                <w:lang w:val="es-BO" w:eastAsia="es-BO"/>
              </w:rPr>
              <w:t>Cinti</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CHUQUISACA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Zudañez</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Abel Iturralde</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Aroma</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Bautista Saavedra</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14</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18</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Camacho</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Caranavi</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6</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6</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Coroico</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Franz Tamayo</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49</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12</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61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Gualberto Villarroel</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Ingavi</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Inquisivi</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43</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8</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Larecaja</w:t>
            </w:r>
            <w:proofErr w:type="spellEnd"/>
            <w:r w:rsidRPr="00996491">
              <w:rPr>
                <w:rFonts w:ascii="Gisha" w:hAnsi="Gisha" w:cs="Gisha"/>
                <w:color w:val="000000"/>
                <w:szCs w:val="20"/>
                <w:lang w:val="es-BO" w:eastAsia="es-BO"/>
              </w:rPr>
              <w:t xml:space="preserve"> </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186</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74</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260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Loayza</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16</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19</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Los Andes</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8</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 xml:space="preserve">Manco </w:t>
            </w:r>
            <w:proofErr w:type="spellStart"/>
            <w:r w:rsidRPr="00996491">
              <w:rPr>
                <w:rFonts w:ascii="Gisha" w:hAnsi="Gisha" w:cs="Gisha"/>
                <w:color w:val="000000"/>
                <w:szCs w:val="20"/>
                <w:lang w:val="es-BO" w:eastAsia="es-BO"/>
              </w:rPr>
              <w:t>Kapac</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Muñecas</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19</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8</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27</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Murillo</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37</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9</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46</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N/I</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Nor</w:t>
            </w:r>
            <w:proofErr w:type="spellEnd"/>
            <w:r w:rsidRPr="00996491">
              <w:rPr>
                <w:rFonts w:ascii="Gisha" w:hAnsi="Gisha" w:cs="Gisha"/>
                <w:color w:val="000000"/>
                <w:szCs w:val="20"/>
                <w:lang w:val="es-BO" w:eastAsia="es-BO"/>
              </w:rPr>
              <w:t xml:space="preserve"> Yungas</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25</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8</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33</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Omasuyos</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Pacajes</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8</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Sorata</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LA PAZ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Sud Yungas</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56</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66</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Arque</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13</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 xml:space="preserve">Ayopaya </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9</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10</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Bolivar</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lastRenderedPageBreak/>
              <w:t>COCHABAMBA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Capinota</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8</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9</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Chapare</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Esteban Arce</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Mizque</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N/I</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Quillacollo</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COCHABAMBA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Tapacari</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13</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Cercado</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9</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Abaroa</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Ladislao Cabrera</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N/I</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Pantaleon</w:t>
            </w:r>
            <w:proofErr w:type="spellEnd"/>
            <w:r w:rsidRPr="00996491">
              <w:rPr>
                <w:rFonts w:ascii="Gisha" w:hAnsi="Gisha" w:cs="Gisha"/>
                <w:color w:val="000000"/>
                <w:szCs w:val="20"/>
                <w:lang w:val="es-BO" w:eastAsia="es-BO"/>
              </w:rPr>
              <w:t xml:space="preserve"> </w:t>
            </w:r>
            <w:proofErr w:type="spellStart"/>
            <w:r w:rsidRPr="00996491">
              <w:rPr>
                <w:rFonts w:ascii="Gisha" w:hAnsi="Gisha" w:cs="Gisha"/>
                <w:color w:val="000000"/>
                <w:szCs w:val="20"/>
                <w:lang w:val="es-BO" w:eastAsia="es-BO"/>
              </w:rPr>
              <w:t>Dalence</w:t>
            </w:r>
            <w:proofErr w:type="spellEnd"/>
            <w:r w:rsidRPr="00996491">
              <w:rPr>
                <w:rFonts w:ascii="Gisha" w:hAnsi="Gisha" w:cs="Gisha"/>
                <w:color w:val="000000"/>
                <w:szCs w:val="20"/>
                <w:lang w:val="es-BO" w:eastAsia="es-BO"/>
              </w:rPr>
              <w:t xml:space="preserve"> </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7</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Poopo</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Sabaya</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Sajama</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Saucari</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ORURO</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Sebastián Pagador</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 xml:space="preserve">Alonzo de </w:t>
            </w:r>
            <w:proofErr w:type="spellStart"/>
            <w:r w:rsidRPr="00996491">
              <w:rPr>
                <w:rFonts w:ascii="Gisha" w:hAnsi="Gisha" w:cs="Gisha"/>
                <w:color w:val="000000"/>
                <w:szCs w:val="20"/>
                <w:lang w:val="es-BO" w:eastAsia="es-BO"/>
              </w:rPr>
              <w:t>Ibañez</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 xml:space="preserve">Antonio </w:t>
            </w:r>
            <w:proofErr w:type="spellStart"/>
            <w:r w:rsidRPr="00996491">
              <w:rPr>
                <w:rFonts w:ascii="Gisha" w:hAnsi="Gisha" w:cs="Gisha"/>
                <w:color w:val="000000"/>
                <w:szCs w:val="20"/>
                <w:lang w:val="es-BO" w:eastAsia="es-BO"/>
              </w:rPr>
              <w:t>Quijarro</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Charcas</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Chayanta</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Cornelio Saavedra</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Daniel Campos</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Enrique Baldivieso</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José María Linares</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 xml:space="preserve">Modesto </w:t>
            </w:r>
            <w:proofErr w:type="spellStart"/>
            <w:r w:rsidRPr="00996491">
              <w:rPr>
                <w:rFonts w:ascii="Gisha" w:hAnsi="Gisha" w:cs="Gisha"/>
                <w:color w:val="000000"/>
                <w:szCs w:val="20"/>
                <w:lang w:val="es-BO" w:eastAsia="es-BO"/>
              </w:rPr>
              <w:t>Omiste</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N/I</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6</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Nor</w:t>
            </w:r>
            <w:proofErr w:type="spellEnd"/>
            <w:r w:rsidRPr="00996491">
              <w:rPr>
                <w:rFonts w:ascii="Gisha" w:hAnsi="Gisha" w:cs="Gisha"/>
                <w:color w:val="000000"/>
                <w:szCs w:val="20"/>
                <w:lang w:val="es-BO" w:eastAsia="es-BO"/>
              </w:rPr>
              <w:t xml:space="preserve"> Chichas</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color w:val="000000"/>
                <w:szCs w:val="20"/>
                <w:lang w:val="es-BO" w:eastAsia="es-BO"/>
              </w:rPr>
            </w:pPr>
            <w:proofErr w:type="spellStart"/>
            <w:r w:rsidRPr="00996491">
              <w:rPr>
                <w:rFonts w:ascii="Gisha" w:hAnsi="Gisha" w:cs="Gisha"/>
                <w:color w:val="000000"/>
                <w:szCs w:val="20"/>
                <w:lang w:val="es-BO" w:eastAsia="es-BO"/>
              </w:rPr>
              <w:t>Nor</w:t>
            </w:r>
            <w:proofErr w:type="spellEnd"/>
            <w:r w:rsidRPr="00996491">
              <w:rPr>
                <w:rFonts w:ascii="Gisha" w:hAnsi="Gisha" w:cs="Gisha"/>
                <w:color w:val="000000"/>
                <w:szCs w:val="20"/>
                <w:lang w:val="es-BO" w:eastAsia="es-BO"/>
              </w:rPr>
              <w:t xml:space="preserve"> </w:t>
            </w:r>
            <w:proofErr w:type="spellStart"/>
            <w:r w:rsidRPr="00996491">
              <w:rPr>
                <w:rFonts w:ascii="Gisha" w:hAnsi="Gisha" w:cs="Gisha"/>
                <w:color w:val="000000"/>
                <w:szCs w:val="20"/>
                <w:lang w:val="es-BO" w:eastAsia="es-BO"/>
              </w:rPr>
              <w:t>Lípez</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color w:val="000000"/>
                <w:szCs w:val="20"/>
                <w:lang w:val="es-BO" w:eastAsia="es-BO"/>
              </w:rPr>
            </w:pPr>
            <w:r w:rsidRPr="00996491">
              <w:rPr>
                <w:rFonts w:ascii="Gisha" w:hAnsi="Gisha" w:cs="Gisha"/>
                <w:color w:val="000000"/>
                <w:szCs w:val="20"/>
                <w:lang w:val="es-BO" w:eastAsia="es-BO"/>
              </w:rPr>
              <w:t>Rafael Bustillo</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9</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Sud Chichas</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5</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15</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 xml:space="preserve">Sud </w:t>
            </w:r>
            <w:proofErr w:type="spellStart"/>
            <w:r w:rsidRPr="00996491">
              <w:rPr>
                <w:rFonts w:ascii="Gisha" w:hAnsi="Gisha" w:cs="Gisha"/>
                <w:szCs w:val="20"/>
                <w:lang w:val="es-BO" w:eastAsia="es-BO"/>
              </w:rPr>
              <w:t>Lipez</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POTOSÍ</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Tomas Frías</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19</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23</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TARIJA</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Aviles</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TARIJA</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Mendez</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lastRenderedPageBreak/>
              <w:t>SANTA CRUZ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proofErr w:type="spellStart"/>
            <w:r w:rsidRPr="00996491">
              <w:rPr>
                <w:rFonts w:ascii="Gisha" w:hAnsi="Gisha" w:cs="Gisha"/>
                <w:szCs w:val="20"/>
                <w:lang w:val="es-BO" w:eastAsia="es-BO"/>
              </w:rPr>
              <w:t>Andres</w:t>
            </w:r>
            <w:proofErr w:type="spellEnd"/>
            <w:r w:rsidRPr="00996491">
              <w:rPr>
                <w:rFonts w:ascii="Gisha" w:hAnsi="Gisha" w:cs="Gisha"/>
                <w:szCs w:val="20"/>
                <w:lang w:val="es-BO" w:eastAsia="es-BO"/>
              </w:rPr>
              <w:t xml:space="preserve"> </w:t>
            </w:r>
            <w:proofErr w:type="spellStart"/>
            <w:r w:rsidRPr="00996491">
              <w:rPr>
                <w:rFonts w:ascii="Gisha" w:hAnsi="Gisha" w:cs="Gisha"/>
                <w:szCs w:val="20"/>
                <w:lang w:val="es-BO" w:eastAsia="es-BO"/>
              </w:rPr>
              <w:t>Ibañez</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3</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SANTA CRUZ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Angel Sandoval</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SANTA CRUZ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Chiquitos</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SANTA CRUZ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German Busch</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SANTA CRUZ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proofErr w:type="spellStart"/>
            <w:r w:rsidRPr="00996491">
              <w:rPr>
                <w:rFonts w:ascii="Gisha" w:hAnsi="Gisha" w:cs="Gisha"/>
                <w:szCs w:val="20"/>
                <w:lang w:val="es-BO" w:eastAsia="es-BO"/>
              </w:rPr>
              <w:t>Guarayos</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SANTA CRUZ</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Ñuflo de Chávez</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14</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15</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SANTA CRUZ</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 xml:space="preserve">Obispo </w:t>
            </w:r>
            <w:proofErr w:type="spellStart"/>
            <w:r w:rsidRPr="00996491">
              <w:rPr>
                <w:rFonts w:ascii="Gisha" w:hAnsi="Gisha" w:cs="Gisha"/>
                <w:szCs w:val="20"/>
                <w:lang w:val="es-BO" w:eastAsia="es-BO"/>
              </w:rPr>
              <w:t>Santiesteban</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BENI</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Vaca Diez</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BENI</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 xml:space="preserve">Gral. José </w:t>
            </w:r>
            <w:proofErr w:type="spellStart"/>
            <w:r w:rsidRPr="00996491">
              <w:rPr>
                <w:rFonts w:ascii="Gisha" w:hAnsi="Gisha" w:cs="Gisha"/>
                <w:szCs w:val="20"/>
                <w:lang w:val="es-BO" w:eastAsia="es-BO"/>
              </w:rPr>
              <w:t>Ballivian</w:t>
            </w:r>
            <w:proofErr w:type="spellEnd"/>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BENI</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proofErr w:type="spellStart"/>
            <w:r w:rsidRPr="00996491">
              <w:rPr>
                <w:rFonts w:ascii="Gisha" w:hAnsi="Gisha" w:cs="Gisha"/>
                <w:szCs w:val="20"/>
                <w:lang w:val="es-BO" w:eastAsia="es-BO"/>
              </w:rPr>
              <w:t>Itenez</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7</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9</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PANDO</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Abuna</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PANDO</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proofErr w:type="spellStart"/>
            <w:r w:rsidRPr="00996491">
              <w:rPr>
                <w:rFonts w:ascii="Gisha" w:hAnsi="Gisha" w:cs="Gisha"/>
                <w:szCs w:val="20"/>
                <w:lang w:val="es-BO" w:eastAsia="es-BO"/>
              </w:rPr>
              <w:t>Manuripi</w:t>
            </w:r>
            <w:proofErr w:type="spellEnd"/>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1</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2</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PANDO</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N/I</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4</w:t>
            </w:r>
          </w:p>
        </w:tc>
      </w:tr>
      <w:tr w:rsidR="00996491" w:rsidRPr="00996491" w:rsidTr="00D50073">
        <w:trPr>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PANDO</w:t>
            </w:r>
          </w:p>
        </w:tc>
        <w:tc>
          <w:tcPr>
            <w:tcW w:w="2061" w:type="dxa"/>
            <w:noWrap/>
            <w:hideMark/>
          </w:tcPr>
          <w:p w:rsidR="00996491" w:rsidRPr="00996491" w:rsidRDefault="00996491" w:rsidP="00996491">
            <w:pPr>
              <w:jc w:val="lef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proofErr w:type="spellStart"/>
            <w:r w:rsidRPr="00996491">
              <w:rPr>
                <w:rFonts w:ascii="Gisha" w:hAnsi="Gisha" w:cs="Gisha"/>
                <w:szCs w:val="20"/>
                <w:lang w:val="es-BO" w:eastAsia="es-BO"/>
              </w:rPr>
              <w:t>Nicolas</w:t>
            </w:r>
            <w:proofErr w:type="spellEnd"/>
            <w:r w:rsidRPr="00996491">
              <w:rPr>
                <w:rFonts w:ascii="Gisha" w:hAnsi="Gisha" w:cs="Gisha"/>
                <w:szCs w:val="20"/>
                <w:lang w:val="es-BO" w:eastAsia="es-BO"/>
              </w:rPr>
              <w:t xml:space="preserve"> Suarez</w:t>
            </w:r>
          </w:p>
        </w:tc>
        <w:tc>
          <w:tcPr>
            <w:tcW w:w="2074"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597"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c>
          <w:tcPr>
            <w:tcW w:w="1125" w:type="dxa"/>
            <w:noWrap/>
            <w:hideMark/>
          </w:tcPr>
          <w:p w:rsidR="00996491" w:rsidRPr="00996491" w:rsidRDefault="00996491" w:rsidP="00996491">
            <w:pPr>
              <w:jc w:val="right"/>
              <w:cnfStyle w:val="000000000000" w:firstRow="0" w:lastRow="0" w:firstColumn="0" w:lastColumn="0" w:oddVBand="0" w:evenVBand="0" w:oddHBand="0" w:evenHBand="0" w:firstRowFirstColumn="0" w:firstRowLastColumn="0" w:lastRowFirstColumn="0" w:lastRowLastColumn="0"/>
              <w:rPr>
                <w:rFonts w:ascii="Gisha" w:hAnsi="Gisha" w:cs="Gisha"/>
                <w:szCs w:val="20"/>
                <w:lang w:val="es-BO" w:eastAsia="es-BO"/>
              </w:rPr>
            </w:pPr>
            <w:r w:rsidRPr="00996491">
              <w:rPr>
                <w:rFonts w:ascii="Gisha" w:hAnsi="Gisha" w:cs="Gisha"/>
                <w:szCs w:val="20"/>
                <w:lang w:val="es-BO" w:eastAsia="es-BO"/>
              </w:rPr>
              <w:t>0</w:t>
            </w:r>
          </w:p>
        </w:tc>
      </w:tr>
      <w:tr w:rsidR="00996491" w:rsidRPr="00996491" w:rsidTr="00D500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7" w:type="dxa"/>
            <w:noWrap/>
            <w:hideMark/>
          </w:tcPr>
          <w:p w:rsidR="00996491" w:rsidRPr="00996491" w:rsidRDefault="00996491" w:rsidP="00996491">
            <w:pPr>
              <w:jc w:val="left"/>
              <w:rPr>
                <w:rFonts w:ascii="Gisha" w:hAnsi="Gisha" w:cs="Gisha"/>
                <w:b w:val="0"/>
                <w:bCs w:val="0"/>
                <w:color w:val="000000"/>
                <w:szCs w:val="20"/>
                <w:lang w:val="es-BO" w:eastAsia="es-BO"/>
              </w:rPr>
            </w:pPr>
            <w:r w:rsidRPr="00996491">
              <w:rPr>
                <w:rFonts w:ascii="Gisha" w:hAnsi="Gisha" w:cs="Gisha"/>
                <w:b w:val="0"/>
                <w:bCs w:val="0"/>
                <w:color w:val="000000"/>
                <w:szCs w:val="20"/>
                <w:lang w:val="es-BO" w:eastAsia="es-BO"/>
              </w:rPr>
              <w:t>Total general</w:t>
            </w:r>
          </w:p>
        </w:tc>
        <w:tc>
          <w:tcPr>
            <w:tcW w:w="2061" w:type="dxa"/>
            <w:noWrap/>
            <w:hideMark/>
          </w:tcPr>
          <w:p w:rsidR="00996491" w:rsidRPr="00996491" w:rsidRDefault="00996491" w:rsidP="00996491">
            <w:pPr>
              <w:jc w:val="lef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Cs w:val="20"/>
                <w:lang w:val="es-BO" w:eastAsia="es-BO"/>
              </w:rPr>
            </w:pPr>
            <w:r w:rsidRPr="00996491">
              <w:rPr>
                <w:rFonts w:ascii="Gisha" w:hAnsi="Gisha" w:cs="Gisha"/>
                <w:b/>
                <w:bCs/>
                <w:color w:val="000000"/>
                <w:szCs w:val="20"/>
                <w:lang w:val="es-BO" w:eastAsia="es-BO"/>
              </w:rPr>
              <w:t> </w:t>
            </w:r>
          </w:p>
        </w:tc>
        <w:tc>
          <w:tcPr>
            <w:tcW w:w="2074"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Cs w:val="20"/>
                <w:lang w:val="es-BO" w:eastAsia="es-BO"/>
              </w:rPr>
            </w:pPr>
            <w:r w:rsidRPr="00996491">
              <w:rPr>
                <w:rFonts w:ascii="Gisha" w:hAnsi="Gisha" w:cs="Gisha"/>
                <w:b/>
                <w:bCs/>
                <w:color w:val="000000"/>
                <w:szCs w:val="20"/>
                <w:lang w:val="es-BO" w:eastAsia="es-BO"/>
              </w:rPr>
              <w:t>647</w:t>
            </w:r>
          </w:p>
        </w:tc>
        <w:tc>
          <w:tcPr>
            <w:tcW w:w="1597"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Cs w:val="20"/>
                <w:lang w:val="es-BO" w:eastAsia="es-BO"/>
              </w:rPr>
            </w:pPr>
            <w:r w:rsidRPr="00996491">
              <w:rPr>
                <w:rFonts w:ascii="Gisha" w:hAnsi="Gisha" w:cs="Gisha"/>
                <w:b/>
                <w:bCs/>
                <w:color w:val="000000"/>
                <w:szCs w:val="20"/>
                <w:lang w:val="es-BO" w:eastAsia="es-BO"/>
              </w:rPr>
              <w:t>205</w:t>
            </w:r>
          </w:p>
        </w:tc>
        <w:tc>
          <w:tcPr>
            <w:tcW w:w="1125" w:type="dxa"/>
            <w:noWrap/>
            <w:hideMark/>
          </w:tcPr>
          <w:p w:rsidR="00996491" w:rsidRPr="00996491" w:rsidRDefault="00996491" w:rsidP="00996491">
            <w:pPr>
              <w:jc w:val="right"/>
              <w:cnfStyle w:val="000000100000" w:firstRow="0" w:lastRow="0" w:firstColumn="0" w:lastColumn="0" w:oddVBand="0" w:evenVBand="0" w:oddHBand="1" w:evenHBand="0" w:firstRowFirstColumn="0" w:firstRowLastColumn="0" w:lastRowFirstColumn="0" w:lastRowLastColumn="0"/>
              <w:rPr>
                <w:rFonts w:ascii="Gisha" w:hAnsi="Gisha" w:cs="Gisha"/>
                <w:b/>
                <w:bCs/>
                <w:color w:val="000000"/>
                <w:szCs w:val="20"/>
                <w:lang w:val="es-BO" w:eastAsia="es-BO"/>
              </w:rPr>
            </w:pPr>
            <w:r w:rsidRPr="00996491">
              <w:rPr>
                <w:rFonts w:ascii="Gisha" w:hAnsi="Gisha" w:cs="Gisha"/>
                <w:b/>
                <w:bCs/>
                <w:color w:val="000000"/>
                <w:szCs w:val="20"/>
                <w:lang w:val="es-BO" w:eastAsia="es-BO"/>
              </w:rPr>
              <w:t>852</w:t>
            </w:r>
          </w:p>
        </w:tc>
      </w:tr>
    </w:tbl>
    <w:p w:rsidR="00996491" w:rsidRPr="00996491" w:rsidRDefault="00996491" w:rsidP="00996491">
      <w:pPr>
        <w:ind w:left="709" w:firstLine="709"/>
      </w:pPr>
      <w:r w:rsidRPr="00BA4C60">
        <w:rPr>
          <w:rFonts w:ascii="Gisha" w:hAnsi="Gisha" w:cs="Gisha"/>
          <w:color w:val="5F497A"/>
          <w:lang w:val="es-BO"/>
        </w:rPr>
        <w:t>Fuente: Instituto Nacional de Estadística</w:t>
      </w:r>
    </w:p>
    <w:p w:rsidR="006D1754" w:rsidRPr="00636B1B" w:rsidRDefault="00BD4523" w:rsidP="00E34BA9">
      <w:pPr>
        <w:pStyle w:val="Ttulo1"/>
        <w:jc w:val="left"/>
        <w:rPr>
          <w:bCs/>
          <w:color w:val="auto"/>
          <w:lang w:val="es-ES_tradnl"/>
        </w:rPr>
      </w:pPr>
      <w:bookmarkStart w:id="289" w:name="_Toc534961599"/>
      <w:r w:rsidRPr="00636B1B">
        <w:rPr>
          <w:bCs/>
          <w:caps w:val="0"/>
          <w:color w:val="auto"/>
          <w:lang w:val="es-ES_tradnl"/>
        </w:rPr>
        <w:t>Factores de expansión</w:t>
      </w:r>
      <w:r w:rsidR="00715D33" w:rsidRPr="00636B1B">
        <w:rPr>
          <w:bCs/>
          <w:caps w:val="0"/>
          <w:color w:val="auto"/>
          <w:lang w:val="es-ES_tradnl"/>
        </w:rPr>
        <w:t>.</w:t>
      </w:r>
      <w:bookmarkEnd w:id="289"/>
    </w:p>
    <w:p w:rsidR="00885E3B" w:rsidRPr="00F1743C" w:rsidRDefault="003F204B" w:rsidP="00885E3B">
      <w:pPr>
        <w:tabs>
          <w:tab w:val="left" w:pos="-720"/>
        </w:tabs>
        <w:suppressAutoHyphens/>
        <w:ind w:hanging="360"/>
        <w:rPr>
          <w:rFonts w:ascii="Gisha" w:hAnsi="Gisha" w:cs="Gisha"/>
          <w:spacing w:val="-3"/>
          <w:sz w:val="24"/>
          <w:lang w:val="es-BO"/>
        </w:rPr>
      </w:pPr>
      <w:r w:rsidRPr="00F1743C">
        <w:rPr>
          <w:rFonts w:ascii="Gisha" w:hAnsi="Gisha" w:cs="Gisha"/>
          <w:spacing w:val="-3"/>
          <w:sz w:val="24"/>
          <w:lang w:val="es-BO"/>
        </w:rPr>
        <w:t xml:space="preserve"> </w:t>
      </w:r>
      <w:r w:rsidR="002F3DB0">
        <w:rPr>
          <w:rFonts w:ascii="Gisha" w:hAnsi="Gisha" w:cs="Gisha"/>
          <w:spacing w:val="-3"/>
          <w:sz w:val="24"/>
          <w:lang w:val="es-BO"/>
        </w:rPr>
        <w:t xml:space="preserve">    </w:t>
      </w:r>
      <w:bookmarkStart w:id="290" w:name="_Toc474766695"/>
      <w:r w:rsidR="00885E3B" w:rsidRPr="00F1743C">
        <w:rPr>
          <w:rFonts w:ascii="Gisha" w:hAnsi="Gisha" w:cs="Gisha"/>
          <w:spacing w:val="-3"/>
          <w:sz w:val="24"/>
          <w:lang w:val="es-BO"/>
        </w:rPr>
        <w:t>El factor de expansión es el inverso de la probabilidad de selección de la vivienda</w:t>
      </w:r>
      <w:r w:rsidR="00C9550C">
        <w:rPr>
          <w:rFonts w:ascii="Gisha" w:hAnsi="Gisha" w:cs="Gisha"/>
          <w:spacing w:val="-3"/>
          <w:sz w:val="24"/>
          <w:lang w:val="es-BO"/>
        </w:rPr>
        <w:t>,</w:t>
      </w:r>
      <w:r w:rsidR="00885E3B" w:rsidRPr="00F1743C">
        <w:rPr>
          <w:rFonts w:ascii="Gisha" w:hAnsi="Gisha" w:cs="Gisha"/>
          <w:spacing w:val="-3"/>
          <w:sz w:val="24"/>
          <w:lang w:val="es-BO"/>
        </w:rPr>
        <w:t xml:space="preserve"> los factores de expansión deben ser calculados una vez realizada la encuesta.</w:t>
      </w:r>
      <w:bookmarkEnd w:id="290"/>
      <w:r w:rsidR="00885E3B" w:rsidRPr="00F1743C">
        <w:rPr>
          <w:rFonts w:ascii="Gisha" w:hAnsi="Gisha" w:cs="Gisha"/>
          <w:spacing w:val="-3"/>
          <w:sz w:val="24"/>
          <w:lang w:val="es-BO"/>
        </w:rPr>
        <w:t xml:space="preserve"> </w:t>
      </w:r>
    </w:p>
    <w:p w:rsidR="00885E3B" w:rsidRPr="00F1743C" w:rsidRDefault="00885E3B" w:rsidP="00885E3B">
      <w:pPr>
        <w:tabs>
          <w:tab w:val="left" w:pos="-720"/>
        </w:tabs>
        <w:suppressAutoHyphens/>
        <w:ind w:hanging="360"/>
        <w:rPr>
          <w:rFonts w:ascii="Gisha" w:hAnsi="Gisha" w:cs="Gisha"/>
          <w:spacing w:val="-3"/>
          <w:sz w:val="24"/>
          <w:lang w:val="es-BO"/>
        </w:rPr>
      </w:pPr>
    </w:p>
    <w:p w:rsidR="00885E3B" w:rsidRPr="00F1743C" w:rsidRDefault="00885E3B" w:rsidP="00885E3B">
      <w:pPr>
        <w:tabs>
          <w:tab w:val="left" w:pos="-720"/>
          <w:tab w:val="left" w:pos="0"/>
        </w:tabs>
        <w:suppressAutoHyphens/>
        <w:ind w:hanging="116"/>
        <w:rPr>
          <w:rFonts w:ascii="Gisha" w:hAnsi="Gisha" w:cs="Gisha"/>
          <w:spacing w:val="-3"/>
          <w:sz w:val="24"/>
          <w:lang w:val="es-BO"/>
        </w:rPr>
      </w:pPr>
      <w:r w:rsidRPr="00F1743C">
        <w:rPr>
          <w:rFonts w:ascii="Gisha" w:hAnsi="Gisha" w:cs="Gisha"/>
          <w:spacing w:val="-3"/>
          <w:sz w:val="24"/>
          <w:lang w:val="es-BO"/>
        </w:rPr>
        <w:t xml:space="preserve"> </w:t>
      </w:r>
      <w:r w:rsidR="003F204B" w:rsidRPr="00F1743C">
        <w:rPr>
          <w:rFonts w:ascii="Gisha" w:hAnsi="Gisha" w:cs="Gisha"/>
          <w:spacing w:val="-3"/>
          <w:sz w:val="24"/>
          <w:lang w:val="es-BO"/>
        </w:rPr>
        <w:t xml:space="preserve"> </w:t>
      </w:r>
      <w:bookmarkStart w:id="291" w:name="_Toc474766696"/>
      <w:r w:rsidRPr="00F1743C">
        <w:rPr>
          <w:rFonts w:ascii="Gisha" w:hAnsi="Gisha" w:cs="Gisha"/>
          <w:spacing w:val="-3"/>
          <w:sz w:val="24"/>
          <w:lang w:val="es-BO"/>
        </w:rPr>
        <w:t>Las fórmulas con las que se calculará  las probabilidades, vienen dadas por:</w:t>
      </w:r>
      <w:bookmarkEnd w:id="291"/>
    </w:p>
    <w:p w:rsidR="00885E3B" w:rsidRPr="00F1743C" w:rsidRDefault="00885E3B" w:rsidP="00885E3B">
      <w:pPr>
        <w:tabs>
          <w:tab w:val="left" w:pos="-720"/>
          <w:tab w:val="left" w:pos="0"/>
        </w:tabs>
        <w:suppressAutoHyphens/>
        <w:rPr>
          <w:rFonts w:ascii="Gisha" w:hAnsi="Gisha" w:cs="Gisha"/>
          <w:b/>
          <w:bCs/>
          <w:i/>
          <w:iCs/>
          <w:spacing w:val="-3"/>
          <w:sz w:val="24"/>
        </w:rPr>
      </w:pPr>
    </w:p>
    <w:p w:rsidR="00885E3B" w:rsidRPr="00F1743C" w:rsidRDefault="00A155A3" w:rsidP="00885E3B">
      <w:pPr>
        <w:tabs>
          <w:tab w:val="left" w:pos="-720"/>
          <w:tab w:val="left" w:pos="0"/>
        </w:tabs>
        <w:suppressAutoHyphens/>
        <w:rPr>
          <w:rFonts w:ascii="Gisha" w:hAnsi="Gisha" w:cs="Gisha"/>
          <w:spacing w:val="-3"/>
          <w:sz w:val="24"/>
        </w:rPr>
      </w:pPr>
      <w:bookmarkStart w:id="292" w:name="_Toc474766697"/>
      <w:r>
        <w:rPr>
          <w:rFonts w:ascii="Gisha" w:hAnsi="Gisha" w:cs="Gisha"/>
          <w:noProof/>
          <w:position w:val="-34"/>
          <w:sz w:val="24"/>
        </w:rPr>
        <w:pict>
          <v:shape id="_x0000_s3358" type="#_x0000_t75" style="position:absolute;left:0;text-align:left;margin-left:0;margin-top:0;width:92pt;height:38pt;z-index:251654656;mso-position-horizontal:center" wrapcoords="8916 815 5086 1223 879 4483 879 7336 126 8151 126 12226 1005 13857 1005 16302 5588 19970 8916 19970 21098 19970 21160 19970 21412 15079 21474 6928 21286 2853 21098 815 8916 815">
            <v:imagedata r:id="rId14" o:title=""/>
            <w10:wrap type="tight"/>
          </v:shape>
          <o:OLEObject Type="Embed" ProgID="Equation.3" ShapeID="_x0000_s3358" DrawAspect="Content" ObjectID="_1613489104" r:id="rId15"/>
        </w:pict>
      </w:r>
      <w:bookmarkEnd w:id="292"/>
    </w:p>
    <w:p w:rsidR="00885E3B" w:rsidRPr="00F1743C" w:rsidRDefault="00885E3B" w:rsidP="00885E3B">
      <w:pPr>
        <w:tabs>
          <w:tab w:val="left" w:pos="-720"/>
          <w:tab w:val="left" w:pos="0"/>
        </w:tabs>
        <w:suppressAutoHyphens/>
        <w:rPr>
          <w:rFonts w:ascii="Gisha" w:hAnsi="Gisha" w:cs="Gisha"/>
          <w:spacing w:val="-3"/>
          <w:sz w:val="24"/>
        </w:rPr>
      </w:pPr>
    </w:p>
    <w:p w:rsidR="00885E3B" w:rsidRPr="00F1743C" w:rsidRDefault="00885E3B" w:rsidP="00885E3B">
      <w:pPr>
        <w:tabs>
          <w:tab w:val="left" w:pos="-720"/>
          <w:tab w:val="left" w:pos="0"/>
        </w:tabs>
        <w:suppressAutoHyphens/>
        <w:rPr>
          <w:rFonts w:ascii="Gisha" w:hAnsi="Gisha" w:cs="Gisha"/>
          <w:spacing w:val="-3"/>
          <w:sz w:val="24"/>
        </w:rPr>
      </w:pPr>
      <w:bookmarkStart w:id="293" w:name="_Toc474766698"/>
      <w:r w:rsidRPr="00F1743C">
        <w:rPr>
          <w:rFonts w:ascii="Gisha" w:hAnsi="Gisha" w:cs="Gisha"/>
          <w:spacing w:val="-3"/>
          <w:sz w:val="24"/>
          <w:lang w:val="es-BO"/>
        </w:rPr>
        <w:t>Donde</w:t>
      </w:r>
      <w:r w:rsidRPr="00F1743C">
        <w:rPr>
          <w:rFonts w:ascii="Gisha" w:hAnsi="Gisha" w:cs="Gisha"/>
          <w:spacing w:val="-3"/>
          <w:sz w:val="24"/>
        </w:rPr>
        <w:t>:</w:t>
      </w:r>
      <w:bookmarkEnd w:id="293"/>
      <w:r w:rsidRPr="00F1743C">
        <w:rPr>
          <w:rFonts w:ascii="Gisha" w:hAnsi="Gisha" w:cs="Gisha"/>
          <w:spacing w:val="-3"/>
          <w:sz w:val="24"/>
        </w:rPr>
        <w:t xml:space="preserve"> </w:t>
      </w:r>
    </w:p>
    <w:p w:rsidR="00885E3B" w:rsidRPr="00F1743C" w:rsidRDefault="00885E3B" w:rsidP="00885E3B">
      <w:pPr>
        <w:tabs>
          <w:tab w:val="left" w:pos="-720"/>
          <w:tab w:val="left" w:pos="0"/>
        </w:tabs>
        <w:suppressAutoHyphens/>
        <w:ind w:hanging="1843"/>
        <w:rPr>
          <w:rFonts w:ascii="Gisha" w:hAnsi="Gisha" w:cs="Gisha"/>
          <w:spacing w:val="-3"/>
          <w:sz w:val="24"/>
        </w:rPr>
      </w:pPr>
    </w:p>
    <w:tbl>
      <w:tblPr>
        <w:tblW w:w="9180" w:type="dxa"/>
        <w:tblLook w:val="00A0" w:firstRow="1" w:lastRow="0" w:firstColumn="1" w:lastColumn="0" w:noHBand="0" w:noVBand="0"/>
      </w:tblPr>
      <w:tblGrid>
        <w:gridCol w:w="1236"/>
        <w:gridCol w:w="306"/>
        <w:gridCol w:w="7638"/>
      </w:tblGrid>
      <w:tr w:rsidR="00885E3B" w:rsidRPr="00F1743C" w:rsidTr="00781788">
        <w:tc>
          <w:tcPr>
            <w:tcW w:w="1233" w:type="dxa"/>
            <w:tcBorders>
              <w:top w:val="dashSmallGap" w:sz="4" w:space="0" w:color="B2A1C7"/>
              <w:left w:val="dashSmallGap" w:sz="4" w:space="0" w:color="B2A1C7"/>
              <w:bottom w:val="dashSmallGap" w:sz="4" w:space="0" w:color="B2A1C7"/>
              <w:right w:val="dashSmallGap" w:sz="4" w:space="0" w:color="B2A1C7"/>
            </w:tcBorders>
          </w:tcPr>
          <w:bookmarkStart w:id="294" w:name="_Toc474766699"/>
          <w:bookmarkEnd w:id="294"/>
          <w:p w:rsidR="00885E3B" w:rsidRPr="00F1743C" w:rsidRDefault="00781788" w:rsidP="00052C6A">
            <w:pPr>
              <w:autoSpaceDE w:val="0"/>
              <w:autoSpaceDN w:val="0"/>
              <w:adjustRightInd w:val="0"/>
              <w:jc w:val="right"/>
              <w:rPr>
                <w:rFonts w:ascii="Gisha" w:hAnsi="Gisha" w:cs="Gisha"/>
                <w:sz w:val="24"/>
                <w:lang w:val="es-ES_tradnl"/>
              </w:rPr>
            </w:pPr>
            <w:r w:rsidRPr="00781788">
              <w:rPr>
                <w:rFonts w:ascii="Gisha" w:hAnsi="Gisha" w:cs="Gisha"/>
                <w:position w:val="-12"/>
                <w:sz w:val="24"/>
              </w:rPr>
              <w:object w:dxaOrig="1040" w:dyaOrig="360">
                <v:shape id="_x0000_i1025" type="#_x0000_t75" style="width:51.05pt;height:18.25pt" o:ole="">
                  <v:imagedata r:id="rId16" o:title=""/>
                </v:shape>
                <o:OLEObject Type="Embed" ProgID="Equation.3" ShapeID="_x0000_i1025" DrawAspect="Content" ObjectID="_1613489100" r:id="rId17"/>
              </w:object>
            </w:r>
          </w:p>
        </w:tc>
        <w:tc>
          <w:tcPr>
            <w:tcW w:w="306" w:type="dxa"/>
            <w:tcBorders>
              <w:top w:val="dashSmallGap" w:sz="4" w:space="0" w:color="B2A1C7"/>
              <w:left w:val="dashSmallGap" w:sz="4" w:space="0" w:color="B2A1C7"/>
              <w:bottom w:val="dashSmallGap" w:sz="4" w:space="0" w:color="B2A1C7"/>
              <w:right w:val="dashSmallGap" w:sz="4" w:space="0" w:color="B2A1C7"/>
            </w:tcBorders>
          </w:tcPr>
          <w:p w:rsidR="00885E3B" w:rsidRPr="00F1743C" w:rsidRDefault="00885E3B" w:rsidP="00052C6A">
            <w:pPr>
              <w:autoSpaceDE w:val="0"/>
              <w:autoSpaceDN w:val="0"/>
              <w:adjustRightInd w:val="0"/>
              <w:rPr>
                <w:rFonts w:ascii="Gisha" w:hAnsi="Gisha" w:cs="Gisha"/>
                <w:sz w:val="24"/>
                <w:lang w:val="es-ES_tradnl"/>
              </w:rPr>
            </w:pPr>
            <w:bookmarkStart w:id="295" w:name="_Toc474766700"/>
            <w:r w:rsidRPr="00F1743C">
              <w:rPr>
                <w:rFonts w:ascii="Gisha" w:hAnsi="Gisha" w:cs="Gisha"/>
                <w:sz w:val="24"/>
                <w:lang w:val="es-ES_tradnl"/>
              </w:rPr>
              <w:t>:</w:t>
            </w:r>
            <w:bookmarkEnd w:id="295"/>
          </w:p>
        </w:tc>
        <w:tc>
          <w:tcPr>
            <w:tcW w:w="7641" w:type="dxa"/>
            <w:tcBorders>
              <w:top w:val="dashSmallGap" w:sz="4" w:space="0" w:color="B2A1C7"/>
              <w:left w:val="dashSmallGap" w:sz="4" w:space="0" w:color="B2A1C7"/>
              <w:bottom w:val="dashSmallGap" w:sz="4" w:space="0" w:color="B2A1C7"/>
              <w:right w:val="dashSmallGap" w:sz="4" w:space="0" w:color="B2A1C7"/>
            </w:tcBorders>
          </w:tcPr>
          <w:p w:rsidR="00885E3B" w:rsidRPr="00F1743C" w:rsidRDefault="00885E3B" w:rsidP="00781788">
            <w:pPr>
              <w:autoSpaceDE w:val="0"/>
              <w:autoSpaceDN w:val="0"/>
              <w:adjustRightInd w:val="0"/>
              <w:rPr>
                <w:rFonts w:ascii="Gisha" w:hAnsi="Gisha" w:cs="Gisha"/>
                <w:sz w:val="24"/>
                <w:lang w:val="es-ES_tradnl"/>
              </w:rPr>
            </w:pPr>
            <w:bookmarkStart w:id="296" w:name="_Toc474766701"/>
            <w:r w:rsidRPr="00F1743C">
              <w:rPr>
                <w:rFonts w:ascii="Gisha" w:hAnsi="Gisha" w:cs="Gisha"/>
                <w:spacing w:val="-3"/>
                <w:sz w:val="24"/>
                <w:lang w:val="es-BO"/>
              </w:rPr>
              <w:t>Probabilidad de seleccionar la i-</w:t>
            </w:r>
            <w:proofErr w:type="spellStart"/>
            <w:r w:rsidRPr="00F1743C">
              <w:rPr>
                <w:rFonts w:ascii="Gisha" w:hAnsi="Gisha" w:cs="Gisha"/>
                <w:spacing w:val="-3"/>
                <w:sz w:val="24"/>
                <w:lang w:val="es-BO"/>
              </w:rPr>
              <w:t>ésima</w:t>
            </w:r>
            <w:proofErr w:type="spellEnd"/>
            <w:r w:rsidRPr="00F1743C">
              <w:rPr>
                <w:rFonts w:ascii="Gisha" w:hAnsi="Gisha" w:cs="Gisha"/>
                <w:spacing w:val="-3"/>
                <w:sz w:val="24"/>
                <w:lang w:val="es-BO"/>
              </w:rPr>
              <w:t xml:space="preserve"> </w:t>
            </w:r>
            <w:r w:rsidR="00781788">
              <w:rPr>
                <w:rFonts w:ascii="Gisha" w:hAnsi="Gisha" w:cs="Gisha"/>
                <w:spacing w:val="-3"/>
                <w:sz w:val="24"/>
                <w:lang w:val="es-BO"/>
              </w:rPr>
              <w:t>cooperativa minera de</w:t>
            </w:r>
            <w:r w:rsidRPr="00F1743C">
              <w:rPr>
                <w:rFonts w:ascii="Gisha" w:hAnsi="Gisha" w:cs="Gisha"/>
                <w:spacing w:val="-3"/>
                <w:sz w:val="24"/>
                <w:lang w:val="es-BO"/>
              </w:rPr>
              <w:t>l</w:t>
            </w:r>
            <w:r w:rsidR="00781788">
              <w:rPr>
                <w:rFonts w:ascii="Gisha" w:hAnsi="Gisha" w:cs="Gisha"/>
                <w:spacing w:val="-3"/>
                <w:sz w:val="24"/>
                <w:lang w:val="es-BO"/>
              </w:rPr>
              <w:t xml:space="preserve"> </w:t>
            </w:r>
            <w:r w:rsidRPr="00F1743C">
              <w:rPr>
                <w:rFonts w:ascii="Gisha" w:hAnsi="Gisha" w:cs="Gisha"/>
                <w:spacing w:val="-3"/>
                <w:sz w:val="24"/>
                <w:lang w:val="es-BO"/>
              </w:rPr>
              <w:t>estrato h</w:t>
            </w:r>
            <w:r w:rsidRPr="00F1743C">
              <w:rPr>
                <w:rFonts w:ascii="Gisha" w:hAnsi="Gisha" w:cs="Gisha"/>
                <w:sz w:val="24"/>
                <w:lang w:val="es-ES_tradnl"/>
              </w:rPr>
              <w:t>.</w:t>
            </w:r>
            <w:bookmarkEnd w:id="296"/>
          </w:p>
        </w:tc>
      </w:tr>
      <w:bookmarkStart w:id="297" w:name="_Toc474766702"/>
      <w:bookmarkEnd w:id="297"/>
      <w:tr w:rsidR="00885E3B" w:rsidRPr="00F1743C" w:rsidTr="00781788">
        <w:tc>
          <w:tcPr>
            <w:tcW w:w="1233" w:type="dxa"/>
            <w:tcBorders>
              <w:top w:val="dashSmallGap" w:sz="4" w:space="0" w:color="B2A1C7"/>
              <w:left w:val="dashSmallGap" w:sz="4" w:space="0" w:color="B2A1C7"/>
              <w:bottom w:val="dashSmallGap" w:sz="4" w:space="0" w:color="B2A1C7"/>
              <w:right w:val="dashSmallGap" w:sz="4" w:space="0" w:color="B2A1C7"/>
            </w:tcBorders>
          </w:tcPr>
          <w:p w:rsidR="00885E3B" w:rsidRPr="00F1743C" w:rsidRDefault="00781788" w:rsidP="00052C6A">
            <w:pPr>
              <w:autoSpaceDE w:val="0"/>
              <w:autoSpaceDN w:val="0"/>
              <w:adjustRightInd w:val="0"/>
              <w:jc w:val="right"/>
              <w:rPr>
                <w:rFonts w:ascii="Gisha" w:hAnsi="Gisha" w:cs="Gisha"/>
                <w:sz w:val="24"/>
                <w:lang w:val="es-ES_tradnl"/>
              </w:rPr>
            </w:pPr>
            <w:r w:rsidRPr="00F1743C">
              <w:rPr>
                <w:rFonts w:ascii="Gisha" w:hAnsi="Gisha" w:cs="Gisha"/>
                <w:position w:val="-12"/>
                <w:sz w:val="24"/>
              </w:rPr>
              <w:object w:dxaOrig="279" w:dyaOrig="360">
                <v:shape id="_x0000_i1026" type="#_x0000_t75" style="width:13.45pt;height:19.9pt" o:ole="">
                  <v:imagedata r:id="rId18" o:title=""/>
                </v:shape>
                <o:OLEObject Type="Embed" ProgID="Equation.3" ShapeID="_x0000_i1026" DrawAspect="Content" ObjectID="_1613489101" r:id="rId19"/>
              </w:object>
            </w:r>
          </w:p>
        </w:tc>
        <w:tc>
          <w:tcPr>
            <w:tcW w:w="306" w:type="dxa"/>
            <w:tcBorders>
              <w:top w:val="dashSmallGap" w:sz="4" w:space="0" w:color="B2A1C7"/>
              <w:left w:val="dashSmallGap" w:sz="4" w:space="0" w:color="B2A1C7"/>
              <w:bottom w:val="dashSmallGap" w:sz="4" w:space="0" w:color="B2A1C7"/>
              <w:right w:val="dashSmallGap" w:sz="4" w:space="0" w:color="B2A1C7"/>
            </w:tcBorders>
          </w:tcPr>
          <w:p w:rsidR="00885E3B" w:rsidRPr="00F1743C" w:rsidRDefault="00885E3B" w:rsidP="00052C6A">
            <w:pPr>
              <w:rPr>
                <w:rFonts w:ascii="Gisha" w:hAnsi="Gisha" w:cs="Gisha"/>
                <w:sz w:val="24"/>
              </w:rPr>
            </w:pPr>
            <w:bookmarkStart w:id="298" w:name="_Toc474766703"/>
            <w:r w:rsidRPr="00F1743C">
              <w:rPr>
                <w:rFonts w:ascii="Gisha" w:hAnsi="Gisha" w:cs="Gisha"/>
                <w:sz w:val="24"/>
                <w:lang w:val="es-ES_tradnl"/>
              </w:rPr>
              <w:t>:</w:t>
            </w:r>
            <w:bookmarkEnd w:id="298"/>
          </w:p>
        </w:tc>
        <w:tc>
          <w:tcPr>
            <w:tcW w:w="7641" w:type="dxa"/>
            <w:tcBorders>
              <w:top w:val="dashSmallGap" w:sz="4" w:space="0" w:color="B2A1C7"/>
              <w:left w:val="dashSmallGap" w:sz="4" w:space="0" w:color="B2A1C7"/>
              <w:bottom w:val="dashSmallGap" w:sz="4" w:space="0" w:color="B2A1C7"/>
              <w:right w:val="dashSmallGap" w:sz="4" w:space="0" w:color="B2A1C7"/>
            </w:tcBorders>
          </w:tcPr>
          <w:p w:rsidR="00885E3B" w:rsidRPr="00F1743C" w:rsidRDefault="00885E3B" w:rsidP="00781788">
            <w:pPr>
              <w:tabs>
                <w:tab w:val="left" w:pos="-720"/>
                <w:tab w:val="left" w:pos="0"/>
              </w:tabs>
              <w:suppressAutoHyphens/>
              <w:rPr>
                <w:rFonts w:ascii="Gisha" w:hAnsi="Gisha" w:cs="Gisha"/>
                <w:sz w:val="24"/>
                <w:lang w:val="es-BO"/>
              </w:rPr>
            </w:pPr>
            <w:bookmarkStart w:id="299" w:name="_Toc474766704"/>
            <w:r w:rsidRPr="00F1743C">
              <w:rPr>
                <w:rFonts w:ascii="Gisha" w:hAnsi="Gisha" w:cs="Gisha"/>
                <w:spacing w:val="-3"/>
                <w:sz w:val="24"/>
                <w:lang w:val="es-BO"/>
              </w:rPr>
              <w:t xml:space="preserve">Número de </w:t>
            </w:r>
            <w:r w:rsidR="00781788">
              <w:rPr>
                <w:rFonts w:ascii="Gisha" w:hAnsi="Gisha" w:cs="Gisha"/>
                <w:spacing w:val="-3"/>
                <w:sz w:val="24"/>
                <w:lang w:val="es-BO"/>
              </w:rPr>
              <w:t>cooperativas mineras</w:t>
            </w:r>
            <w:r w:rsidR="00954D00">
              <w:rPr>
                <w:rFonts w:ascii="Gisha" w:hAnsi="Gisha" w:cs="Gisha"/>
                <w:spacing w:val="-3"/>
                <w:sz w:val="24"/>
                <w:lang w:val="es-BO"/>
              </w:rPr>
              <w:t xml:space="preserve"> </w:t>
            </w:r>
            <w:r w:rsidR="00781788">
              <w:rPr>
                <w:rFonts w:ascii="Gisha" w:hAnsi="Gisha" w:cs="Gisha"/>
                <w:spacing w:val="-3"/>
                <w:sz w:val="24"/>
                <w:lang w:val="es-BO"/>
              </w:rPr>
              <w:t xml:space="preserve">a seleccionar en </w:t>
            </w:r>
            <w:r w:rsidRPr="00F1743C">
              <w:rPr>
                <w:rFonts w:ascii="Gisha" w:hAnsi="Gisha" w:cs="Gisha"/>
                <w:spacing w:val="-3"/>
                <w:sz w:val="24"/>
                <w:lang w:val="es-BO"/>
              </w:rPr>
              <w:t>el estrato h.</w:t>
            </w:r>
            <w:bookmarkEnd w:id="299"/>
            <w:r w:rsidRPr="00F1743C">
              <w:rPr>
                <w:rFonts w:ascii="Gisha" w:hAnsi="Gisha" w:cs="Gisha"/>
                <w:spacing w:val="-3"/>
                <w:sz w:val="24"/>
                <w:lang w:val="es-BO"/>
              </w:rPr>
              <w:t xml:space="preserve"> </w:t>
            </w:r>
          </w:p>
        </w:tc>
      </w:tr>
      <w:bookmarkStart w:id="300" w:name="_Toc474766705"/>
      <w:bookmarkEnd w:id="300"/>
      <w:tr w:rsidR="00885E3B" w:rsidRPr="00F1743C" w:rsidTr="00781788">
        <w:tc>
          <w:tcPr>
            <w:tcW w:w="1233" w:type="dxa"/>
            <w:tcBorders>
              <w:top w:val="dashSmallGap" w:sz="4" w:space="0" w:color="B2A1C7"/>
              <w:left w:val="dashSmallGap" w:sz="4" w:space="0" w:color="B2A1C7"/>
              <w:bottom w:val="dashSmallGap" w:sz="4" w:space="0" w:color="B2A1C7"/>
              <w:right w:val="dashSmallGap" w:sz="4" w:space="0" w:color="B2A1C7"/>
            </w:tcBorders>
          </w:tcPr>
          <w:p w:rsidR="00885E3B" w:rsidRPr="00F1743C" w:rsidRDefault="00885E3B" w:rsidP="00052C6A">
            <w:pPr>
              <w:autoSpaceDE w:val="0"/>
              <w:autoSpaceDN w:val="0"/>
              <w:adjustRightInd w:val="0"/>
              <w:jc w:val="right"/>
              <w:rPr>
                <w:rFonts w:ascii="Gisha" w:hAnsi="Gisha" w:cs="Gisha"/>
                <w:sz w:val="24"/>
                <w:lang w:val="es-ES_tradnl"/>
              </w:rPr>
            </w:pPr>
            <w:r w:rsidRPr="00F1743C">
              <w:rPr>
                <w:rFonts w:ascii="Gisha" w:hAnsi="Gisha" w:cs="Gisha"/>
                <w:position w:val="-12"/>
                <w:sz w:val="24"/>
              </w:rPr>
              <w:object w:dxaOrig="340" w:dyaOrig="360">
                <v:shape id="_x0000_i1027" type="#_x0000_t75" style="width:17.2pt;height:19.9pt" o:ole="">
                  <v:imagedata r:id="rId20" o:title=""/>
                </v:shape>
                <o:OLEObject Type="Embed" ProgID="Equation.3" ShapeID="_x0000_i1027" DrawAspect="Content" ObjectID="_1613489102" r:id="rId21"/>
              </w:object>
            </w:r>
          </w:p>
        </w:tc>
        <w:tc>
          <w:tcPr>
            <w:tcW w:w="306" w:type="dxa"/>
            <w:tcBorders>
              <w:top w:val="dashSmallGap" w:sz="4" w:space="0" w:color="B2A1C7"/>
              <w:left w:val="dashSmallGap" w:sz="4" w:space="0" w:color="B2A1C7"/>
              <w:right w:val="dashSmallGap" w:sz="4" w:space="0" w:color="B2A1C7"/>
            </w:tcBorders>
          </w:tcPr>
          <w:p w:rsidR="00885E3B" w:rsidRPr="00F1743C" w:rsidRDefault="00885E3B" w:rsidP="00052C6A">
            <w:pPr>
              <w:rPr>
                <w:rFonts w:ascii="Gisha" w:hAnsi="Gisha" w:cs="Gisha"/>
                <w:sz w:val="24"/>
              </w:rPr>
            </w:pPr>
            <w:bookmarkStart w:id="301" w:name="_Toc474766706"/>
            <w:r w:rsidRPr="00F1743C">
              <w:rPr>
                <w:rFonts w:ascii="Gisha" w:hAnsi="Gisha" w:cs="Gisha"/>
                <w:sz w:val="24"/>
                <w:lang w:val="es-ES_tradnl"/>
              </w:rPr>
              <w:t>:</w:t>
            </w:r>
            <w:bookmarkEnd w:id="301"/>
          </w:p>
        </w:tc>
        <w:tc>
          <w:tcPr>
            <w:tcW w:w="7641" w:type="dxa"/>
            <w:tcBorders>
              <w:top w:val="dashSmallGap" w:sz="4" w:space="0" w:color="B2A1C7"/>
              <w:left w:val="dashSmallGap" w:sz="4" w:space="0" w:color="B2A1C7"/>
              <w:bottom w:val="dashSmallGap" w:sz="4" w:space="0" w:color="B2A1C7"/>
              <w:right w:val="dashSmallGap" w:sz="4" w:space="0" w:color="B2A1C7"/>
            </w:tcBorders>
          </w:tcPr>
          <w:p w:rsidR="00885E3B" w:rsidRPr="00F1743C" w:rsidRDefault="00885E3B" w:rsidP="00781788">
            <w:pPr>
              <w:autoSpaceDE w:val="0"/>
              <w:autoSpaceDN w:val="0"/>
              <w:adjustRightInd w:val="0"/>
              <w:rPr>
                <w:rFonts w:ascii="Gisha" w:hAnsi="Gisha" w:cs="Gisha"/>
                <w:sz w:val="24"/>
                <w:lang w:val="es-ES_tradnl"/>
              </w:rPr>
            </w:pPr>
            <w:bookmarkStart w:id="302" w:name="_Toc474766707"/>
            <w:r w:rsidRPr="00F1743C">
              <w:rPr>
                <w:rFonts w:ascii="Gisha" w:hAnsi="Gisha" w:cs="Gisha"/>
                <w:spacing w:val="-3"/>
                <w:sz w:val="24"/>
                <w:lang w:val="es-BO"/>
              </w:rPr>
              <w:t xml:space="preserve">Número </w:t>
            </w:r>
            <w:r w:rsidR="00781788">
              <w:rPr>
                <w:rFonts w:ascii="Gisha" w:hAnsi="Gisha" w:cs="Gisha"/>
                <w:spacing w:val="-3"/>
                <w:sz w:val="24"/>
                <w:lang w:val="es-BO"/>
              </w:rPr>
              <w:t xml:space="preserve">total </w:t>
            </w:r>
            <w:r w:rsidRPr="00F1743C">
              <w:rPr>
                <w:rFonts w:ascii="Gisha" w:hAnsi="Gisha" w:cs="Gisha"/>
                <w:spacing w:val="-3"/>
                <w:sz w:val="24"/>
                <w:lang w:val="es-BO"/>
              </w:rPr>
              <w:t xml:space="preserve">de </w:t>
            </w:r>
            <w:r w:rsidR="00781788">
              <w:rPr>
                <w:rFonts w:ascii="Gisha" w:hAnsi="Gisha" w:cs="Gisha"/>
                <w:spacing w:val="-3"/>
                <w:sz w:val="24"/>
                <w:lang w:val="es-BO"/>
              </w:rPr>
              <w:t xml:space="preserve">cooperativas mineras </w:t>
            </w:r>
            <w:r w:rsidRPr="00F1743C">
              <w:rPr>
                <w:rFonts w:ascii="Gisha" w:hAnsi="Gisha" w:cs="Gisha"/>
                <w:spacing w:val="-3"/>
                <w:sz w:val="24"/>
                <w:lang w:val="es-BO"/>
              </w:rPr>
              <w:t>del estrato h.</w:t>
            </w:r>
            <w:bookmarkEnd w:id="302"/>
          </w:p>
        </w:tc>
      </w:tr>
    </w:tbl>
    <w:p w:rsidR="00D4581D" w:rsidRPr="00D047C7" w:rsidRDefault="00D4581D" w:rsidP="004645E4">
      <w:pPr>
        <w:pStyle w:val="Ttulo1"/>
        <w:numPr>
          <w:ilvl w:val="0"/>
          <w:numId w:val="0"/>
        </w:numPr>
        <w:jc w:val="left"/>
        <w:rPr>
          <w:rFonts w:cs="Gisha"/>
          <w:lang w:val="es-BO"/>
        </w:rPr>
      </w:pPr>
      <w:bookmarkStart w:id="303" w:name="_Toc474766708"/>
      <w:bookmarkEnd w:id="38"/>
      <w:bookmarkEnd w:id="39"/>
      <w:bookmarkEnd w:id="40"/>
      <w:bookmarkEnd w:id="303"/>
    </w:p>
    <w:sectPr w:rsidR="00D4581D" w:rsidRPr="00D047C7" w:rsidSect="00C84DCF">
      <w:footerReference w:type="even" r:id="rId22"/>
      <w:footerReference w:type="default" r:id="rId23"/>
      <w:type w:val="continuous"/>
      <w:pgSz w:w="12240" w:h="15840" w:code="1"/>
      <w:pgMar w:top="1276" w:right="1418" w:bottom="1418" w:left="1560"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A3" w:rsidRDefault="00A155A3">
      <w:r>
        <w:separator/>
      </w:r>
    </w:p>
  </w:endnote>
  <w:endnote w:type="continuationSeparator" w:id="0">
    <w:p w:rsidR="00A155A3" w:rsidRDefault="00A1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sha">
    <w:altName w:val="Malgun Gothic Semilight"/>
    <w:charset w:val="00"/>
    <w:family w:val="swiss"/>
    <w:pitch w:val="variable"/>
    <w:sig w:usb0="00000000"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A" w:rsidRDefault="00D01BEA">
    <w:pPr>
      <w:pStyle w:val="Piedepgina"/>
      <w:jc w:val="right"/>
    </w:pPr>
    <w:r>
      <w:fldChar w:fldCharType="begin"/>
    </w:r>
    <w:r>
      <w:instrText xml:space="preserve"> PAGE   \* MERGEFORMAT </w:instrText>
    </w:r>
    <w:r>
      <w:fldChar w:fldCharType="separate"/>
    </w:r>
    <w:r w:rsidR="0091211C">
      <w:rPr>
        <w:noProof/>
      </w:rPr>
      <w:t>2</w:t>
    </w:r>
    <w:r>
      <w:rPr>
        <w:noProof/>
      </w:rPr>
      <w:fldChar w:fldCharType="end"/>
    </w:r>
  </w:p>
  <w:p w:rsidR="00D01BEA" w:rsidRDefault="00D01B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A" w:rsidRDefault="00D01BEA">
    <w:pPr>
      <w:pStyle w:val="Piedepgina"/>
      <w:jc w:val="right"/>
    </w:pPr>
    <w:r>
      <w:fldChar w:fldCharType="begin"/>
    </w:r>
    <w:r>
      <w:instrText xml:space="preserve"> PAGE   \* MERGEFORMAT </w:instrText>
    </w:r>
    <w:r>
      <w:fldChar w:fldCharType="separate"/>
    </w:r>
    <w:r w:rsidR="0091211C">
      <w:rPr>
        <w:noProof/>
      </w:rPr>
      <w:t>3</w:t>
    </w:r>
    <w:r>
      <w:rPr>
        <w:noProof/>
      </w:rPr>
      <w:fldChar w:fldCharType="end"/>
    </w:r>
  </w:p>
  <w:p w:rsidR="00D01BEA" w:rsidRPr="0050158B" w:rsidRDefault="00D01BEA">
    <w:pPr>
      <w:pStyle w:val="Piedepgina"/>
      <w:rPr>
        <w:lang w:val="es-B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A" w:rsidRDefault="00D01BE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1BEA" w:rsidRDefault="00D01BE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A" w:rsidRDefault="00D01BE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211C">
      <w:rPr>
        <w:rStyle w:val="Nmerodepgina"/>
        <w:noProof/>
      </w:rPr>
      <w:t>5</w:t>
    </w:r>
    <w:r>
      <w:rPr>
        <w:rStyle w:val="Nmerodepgina"/>
      </w:rPr>
      <w:fldChar w:fldCharType="end"/>
    </w:r>
  </w:p>
  <w:p w:rsidR="00D01BEA" w:rsidRDefault="00D01B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A3" w:rsidRDefault="00A155A3">
      <w:r>
        <w:separator/>
      </w:r>
    </w:p>
  </w:footnote>
  <w:footnote w:type="continuationSeparator" w:id="0">
    <w:p w:rsidR="00A155A3" w:rsidRDefault="00A15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A" w:rsidRDefault="00D01BEA">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D6CD5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4E71EE"/>
    <w:multiLevelType w:val="hybridMultilevel"/>
    <w:tmpl w:val="2074650A"/>
    <w:lvl w:ilvl="0" w:tplc="5CDE14F2">
      <w:start w:val="2"/>
      <w:numFmt w:val="lowerLetter"/>
      <w:lvlText w:val="%1)"/>
      <w:lvlJc w:val="left"/>
      <w:pPr>
        <w:tabs>
          <w:tab w:val="num" w:pos="1440"/>
        </w:tabs>
        <w:ind w:left="1440" w:hanging="360"/>
      </w:pPr>
      <w:rPr>
        <w:rFonts w:hint="default"/>
      </w:rPr>
    </w:lvl>
    <w:lvl w:ilvl="1" w:tplc="E66C6882">
      <w:start w:val="3"/>
      <w:numFmt w:val="lowerLetter"/>
      <w:lvlText w:val="%2)"/>
      <w:lvlJc w:val="left"/>
      <w:pPr>
        <w:tabs>
          <w:tab w:val="num" w:pos="1440"/>
        </w:tabs>
        <w:ind w:left="1440" w:hanging="360"/>
      </w:pPr>
      <w:rPr>
        <w:rFonts w:hint="default"/>
      </w:rPr>
    </w:lvl>
    <w:lvl w:ilvl="2" w:tplc="98B28E5A">
      <w:start w:val="2"/>
      <w:numFmt w:val="lowerLetter"/>
      <w:pStyle w:val="ndice3"/>
      <w:lvlText w:val="%3)"/>
      <w:lvlJc w:val="left"/>
      <w:pPr>
        <w:tabs>
          <w:tab w:val="num" w:pos="360"/>
        </w:tabs>
        <w:ind w:left="340" w:hanging="34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F4345"/>
    <w:multiLevelType w:val="hybridMultilevel"/>
    <w:tmpl w:val="EE34F0EE"/>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3">
    <w:nsid w:val="087F162E"/>
    <w:multiLevelType w:val="hybridMultilevel"/>
    <w:tmpl w:val="7B96CF5E"/>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4">
    <w:nsid w:val="0DA35278"/>
    <w:multiLevelType w:val="hybridMultilevel"/>
    <w:tmpl w:val="09C05026"/>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5">
    <w:nsid w:val="25D354D7"/>
    <w:multiLevelType w:val="multilevel"/>
    <w:tmpl w:val="CAB63622"/>
    <w:lvl w:ilvl="0">
      <w:start w:val="1"/>
      <w:numFmt w:val="decimal"/>
      <w:lvlText w:val="%1"/>
      <w:lvlJc w:val="left"/>
      <w:pPr>
        <w:tabs>
          <w:tab w:val="num" w:pos="432"/>
        </w:tabs>
        <w:ind w:left="432" w:hanging="432"/>
      </w:pPr>
    </w:lvl>
    <w:lvl w:ilvl="1">
      <w:start w:val="2"/>
      <w:numFmt w:val="none"/>
      <w:lvlText w:val="2.2"/>
      <w:lvlJc w:val="left"/>
      <w:pPr>
        <w:tabs>
          <w:tab w:val="num" w:pos="576"/>
        </w:tabs>
        <w:ind w:left="576" w:hanging="576"/>
      </w:pPr>
      <w:rPr>
        <w:rFonts w:ascii="Tahoma" w:hAnsi="Tahoma" w:hint="default"/>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none"/>
      <w:lvlText w:val=""/>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D1830C6"/>
    <w:multiLevelType w:val="hybridMultilevel"/>
    <w:tmpl w:val="8D268D42"/>
    <w:lvl w:ilvl="0" w:tplc="D75A2AA6">
      <w:start w:val="1"/>
      <w:numFmt w:val="lowerLetter"/>
      <w:pStyle w:val="Letra"/>
      <w:lvlText w:val="%1)"/>
      <w:lvlJc w:val="left"/>
      <w:pPr>
        <w:tabs>
          <w:tab w:val="num" w:pos="360"/>
        </w:tabs>
        <w:ind w:left="340" w:hanging="340"/>
      </w:pPr>
      <w:rPr>
        <w:rFonts w:hint="default"/>
        <w:sz w:val="24"/>
      </w:rPr>
    </w:lvl>
    <w:lvl w:ilvl="1" w:tplc="8F46ED72" w:tentative="1">
      <w:start w:val="1"/>
      <w:numFmt w:val="lowerLetter"/>
      <w:lvlText w:val="%2."/>
      <w:lvlJc w:val="left"/>
      <w:pPr>
        <w:tabs>
          <w:tab w:val="num" w:pos="1440"/>
        </w:tabs>
        <w:ind w:left="1440" w:hanging="360"/>
      </w:pPr>
    </w:lvl>
    <w:lvl w:ilvl="2" w:tplc="F29E4E82" w:tentative="1">
      <w:start w:val="1"/>
      <w:numFmt w:val="lowerRoman"/>
      <w:lvlText w:val="%3."/>
      <w:lvlJc w:val="right"/>
      <w:pPr>
        <w:tabs>
          <w:tab w:val="num" w:pos="2160"/>
        </w:tabs>
        <w:ind w:left="2160" w:hanging="180"/>
      </w:pPr>
    </w:lvl>
    <w:lvl w:ilvl="3" w:tplc="472CC486" w:tentative="1">
      <w:start w:val="1"/>
      <w:numFmt w:val="decimal"/>
      <w:lvlText w:val="%4."/>
      <w:lvlJc w:val="left"/>
      <w:pPr>
        <w:tabs>
          <w:tab w:val="num" w:pos="2880"/>
        </w:tabs>
        <w:ind w:left="2880" w:hanging="360"/>
      </w:pPr>
    </w:lvl>
    <w:lvl w:ilvl="4" w:tplc="CF7A08C4" w:tentative="1">
      <w:start w:val="1"/>
      <w:numFmt w:val="lowerLetter"/>
      <w:lvlText w:val="%5."/>
      <w:lvlJc w:val="left"/>
      <w:pPr>
        <w:tabs>
          <w:tab w:val="num" w:pos="3600"/>
        </w:tabs>
        <w:ind w:left="3600" w:hanging="360"/>
      </w:pPr>
    </w:lvl>
    <w:lvl w:ilvl="5" w:tplc="BDEC9590" w:tentative="1">
      <w:start w:val="1"/>
      <w:numFmt w:val="lowerRoman"/>
      <w:lvlText w:val="%6."/>
      <w:lvlJc w:val="right"/>
      <w:pPr>
        <w:tabs>
          <w:tab w:val="num" w:pos="4320"/>
        </w:tabs>
        <w:ind w:left="4320" w:hanging="180"/>
      </w:pPr>
    </w:lvl>
    <w:lvl w:ilvl="6" w:tplc="1E04ECD6" w:tentative="1">
      <w:start w:val="1"/>
      <w:numFmt w:val="decimal"/>
      <w:lvlText w:val="%7."/>
      <w:lvlJc w:val="left"/>
      <w:pPr>
        <w:tabs>
          <w:tab w:val="num" w:pos="5040"/>
        </w:tabs>
        <w:ind w:left="5040" w:hanging="360"/>
      </w:pPr>
    </w:lvl>
    <w:lvl w:ilvl="7" w:tplc="7E668572" w:tentative="1">
      <w:start w:val="1"/>
      <w:numFmt w:val="lowerLetter"/>
      <w:lvlText w:val="%8."/>
      <w:lvlJc w:val="left"/>
      <w:pPr>
        <w:tabs>
          <w:tab w:val="num" w:pos="5760"/>
        </w:tabs>
        <w:ind w:left="5760" w:hanging="360"/>
      </w:pPr>
    </w:lvl>
    <w:lvl w:ilvl="8" w:tplc="D4647ABC" w:tentative="1">
      <w:start w:val="1"/>
      <w:numFmt w:val="lowerRoman"/>
      <w:lvlText w:val="%9."/>
      <w:lvlJc w:val="right"/>
      <w:pPr>
        <w:tabs>
          <w:tab w:val="num" w:pos="6480"/>
        </w:tabs>
        <w:ind w:left="6480" w:hanging="180"/>
      </w:pPr>
    </w:lvl>
  </w:abstractNum>
  <w:abstractNum w:abstractNumId="7">
    <w:nsid w:val="34636EFD"/>
    <w:multiLevelType w:val="multilevel"/>
    <w:tmpl w:val="D824986C"/>
    <w:lvl w:ilvl="0">
      <w:start w:val="1"/>
      <w:numFmt w:val="decimal"/>
      <w:pStyle w:val="Ttulo1"/>
      <w:lvlText w:val="%1."/>
      <w:lvlJc w:val="left"/>
      <w:pPr>
        <w:ind w:left="360" w:hanging="360"/>
      </w:pPr>
      <w:rPr>
        <w:rFonts w:hint="default"/>
        <w:b/>
        <w:i w:val="0"/>
      </w:rPr>
    </w:lvl>
    <w:lvl w:ilvl="1">
      <w:start w:val="1"/>
      <w:numFmt w:val="decimal"/>
      <w:pStyle w:val="Ttulo2"/>
      <w:lvlText w:val="2.%2."/>
      <w:lvlJc w:val="left"/>
      <w:pPr>
        <w:tabs>
          <w:tab w:val="num" w:pos="792"/>
        </w:tabs>
        <w:ind w:left="792" w:hanging="792"/>
      </w:pPr>
      <w:rPr>
        <w:rFonts w:hint="default"/>
      </w:rPr>
    </w:lvl>
    <w:lvl w:ilvl="2">
      <w:start w:val="1"/>
      <w:numFmt w:val="decimal"/>
      <w:pStyle w:val="Ttulo3"/>
      <w:lvlText w:val="%1.5.%3."/>
      <w:lvlJc w:val="left"/>
      <w:pPr>
        <w:tabs>
          <w:tab w:val="num" w:pos="1224"/>
        </w:tabs>
        <w:ind w:left="1224" w:hanging="122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3917A3"/>
    <w:multiLevelType w:val="hybridMultilevel"/>
    <w:tmpl w:val="D54ED2F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41971097"/>
    <w:multiLevelType w:val="hybridMultilevel"/>
    <w:tmpl w:val="DAF8E8EA"/>
    <w:lvl w:ilvl="0" w:tplc="7C36AB70">
      <w:start w:val="1"/>
      <w:numFmt w:val="lowerLetter"/>
      <w:pStyle w:val="Estilo1"/>
      <w:lvlText w:val="%1)"/>
      <w:lvlJc w:val="left"/>
      <w:pPr>
        <w:tabs>
          <w:tab w:val="num" w:pos="360"/>
        </w:tabs>
        <w:ind w:left="360" w:hanging="360"/>
      </w:pPr>
      <w:rPr>
        <w:rFonts w:hint="default"/>
      </w:rPr>
    </w:lvl>
    <w:lvl w:ilvl="1" w:tplc="919ECB42">
      <w:start w:val="1"/>
      <w:numFmt w:val="lowerLetter"/>
      <w:lvlText w:val="%2."/>
      <w:lvlJc w:val="left"/>
      <w:pPr>
        <w:tabs>
          <w:tab w:val="num" w:pos="1080"/>
        </w:tabs>
        <w:ind w:left="1080" w:hanging="360"/>
      </w:pPr>
    </w:lvl>
    <w:lvl w:ilvl="2" w:tplc="3D8804F6" w:tentative="1">
      <w:start w:val="1"/>
      <w:numFmt w:val="lowerRoman"/>
      <w:lvlText w:val="%3."/>
      <w:lvlJc w:val="right"/>
      <w:pPr>
        <w:tabs>
          <w:tab w:val="num" w:pos="1800"/>
        </w:tabs>
        <w:ind w:left="1800" w:hanging="180"/>
      </w:pPr>
    </w:lvl>
    <w:lvl w:ilvl="3" w:tplc="B582B7D8" w:tentative="1">
      <w:start w:val="1"/>
      <w:numFmt w:val="decimal"/>
      <w:lvlText w:val="%4."/>
      <w:lvlJc w:val="left"/>
      <w:pPr>
        <w:tabs>
          <w:tab w:val="num" w:pos="2520"/>
        </w:tabs>
        <w:ind w:left="2520" w:hanging="360"/>
      </w:pPr>
    </w:lvl>
    <w:lvl w:ilvl="4" w:tplc="535C4E86" w:tentative="1">
      <w:start w:val="1"/>
      <w:numFmt w:val="lowerLetter"/>
      <w:lvlText w:val="%5."/>
      <w:lvlJc w:val="left"/>
      <w:pPr>
        <w:tabs>
          <w:tab w:val="num" w:pos="3240"/>
        </w:tabs>
        <w:ind w:left="3240" w:hanging="360"/>
      </w:pPr>
    </w:lvl>
    <w:lvl w:ilvl="5" w:tplc="DA7097F4" w:tentative="1">
      <w:start w:val="1"/>
      <w:numFmt w:val="lowerRoman"/>
      <w:lvlText w:val="%6."/>
      <w:lvlJc w:val="right"/>
      <w:pPr>
        <w:tabs>
          <w:tab w:val="num" w:pos="3960"/>
        </w:tabs>
        <w:ind w:left="3960" w:hanging="180"/>
      </w:pPr>
    </w:lvl>
    <w:lvl w:ilvl="6" w:tplc="D72EAA3A" w:tentative="1">
      <w:start w:val="1"/>
      <w:numFmt w:val="decimal"/>
      <w:lvlText w:val="%7."/>
      <w:lvlJc w:val="left"/>
      <w:pPr>
        <w:tabs>
          <w:tab w:val="num" w:pos="4680"/>
        </w:tabs>
        <w:ind w:left="4680" w:hanging="360"/>
      </w:pPr>
    </w:lvl>
    <w:lvl w:ilvl="7" w:tplc="042AFFBC" w:tentative="1">
      <w:start w:val="1"/>
      <w:numFmt w:val="lowerLetter"/>
      <w:lvlText w:val="%8."/>
      <w:lvlJc w:val="left"/>
      <w:pPr>
        <w:tabs>
          <w:tab w:val="num" w:pos="5400"/>
        </w:tabs>
        <w:ind w:left="5400" w:hanging="360"/>
      </w:pPr>
    </w:lvl>
    <w:lvl w:ilvl="8" w:tplc="62605B36" w:tentative="1">
      <w:start w:val="1"/>
      <w:numFmt w:val="lowerRoman"/>
      <w:lvlText w:val="%9."/>
      <w:lvlJc w:val="right"/>
      <w:pPr>
        <w:tabs>
          <w:tab w:val="num" w:pos="6120"/>
        </w:tabs>
        <w:ind w:left="6120" w:hanging="180"/>
      </w:pPr>
    </w:lvl>
  </w:abstractNum>
  <w:abstractNum w:abstractNumId="10">
    <w:nsid w:val="42173871"/>
    <w:multiLevelType w:val="hybridMultilevel"/>
    <w:tmpl w:val="6222471C"/>
    <w:lvl w:ilvl="0" w:tplc="942E21EC">
      <w:start w:val="1"/>
      <w:numFmt w:val="bullet"/>
      <w:lvlText w:val=""/>
      <w:lvlJc w:val="left"/>
      <w:pPr>
        <w:tabs>
          <w:tab w:val="num" w:pos="1061"/>
        </w:tabs>
        <w:ind w:left="1042" w:hanging="341"/>
      </w:pPr>
      <w:rPr>
        <w:rFonts w:ascii="Symbol" w:hAnsi="Symbol" w:hint="default"/>
      </w:rPr>
    </w:lvl>
    <w:lvl w:ilvl="1" w:tplc="D2E4EA60">
      <w:start w:val="1"/>
      <w:numFmt w:val="bullet"/>
      <w:pStyle w:val="Puneo"/>
      <w:lvlText w:val=""/>
      <w:lvlJc w:val="left"/>
      <w:pPr>
        <w:tabs>
          <w:tab w:val="num" w:pos="2028"/>
        </w:tabs>
        <w:ind w:left="2028" w:hanging="360"/>
      </w:pPr>
      <w:rPr>
        <w:rFonts w:ascii="Symbol" w:hAnsi="Symbol" w:hint="default"/>
      </w:rPr>
    </w:lvl>
    <w:lvl w:ilvl="2" w:tplc="0F98B7C6" w:tentative="1">
      <w:start w:val="1"/>
      <w:numFmt w:val="bullet"/>
      <w:lvlText w:val=""/>
      <w:lvlJc w:val="left"/>
      <w:pPr>
        <w:tabs>
          <w:tab w:val="num" w:pos="2748"/>
        </w:tabs>
        <w:ind w:left="2748" w:hanging="360"/>
      </w:pPr>
      <w:rPr>
        <w:rFonts w:ascii="Wingdings" w:hAnsi="Wingdings" w:hint="default"/>
      </w:rPr>
    </w:lvl>
    <w:lvl w:ilvl="3" w:tplc="CC22E9D2" w:tentative="1">
      <w:start w:val="1"/>
      <w:numFmt w:val="bullet"/>
      <w:lvlText w:val=""/>
      <w:lvlJc w:val="left"/>
      <w:pPr>
        <w:tabs>
          <w:tab w:val="num" w:pos="3468"/>
        </w:tabs>
        <w:ind w:left="3468" w:hanging="360"/>
      </w:pPr>
      <w:rPr>
        <w:rFonts w:ascii="Symbol" w:hAnsi="Symbol" w:hint="default"/>
      </w:rPr>
    </w:lvl>
    <w:lvl w:ilvl="4" w:tplc="C5F0287E" w:tentative="1">
      <w:start w:val="1"/>
      <w:numFmt w:val="bullet"/>
      <w:lvlText w:val="o"/>
      <w:lvlJc w:val="left"/>
      <w:pPr>
        <w:tabs>
          <w:tab w:val="num" w:pos="4188"/>
        </w:tabs>
        <w:ind w:left="4188" w:hanging="360"/>
      </w:pPr>
      <w:rPr>
        <w:rFonts w:ascii="Courier New" w:hAnsi="Courier New" w:hint="default"/>
      </w:rPr>
    </w:lvl>
    <w:lvl w:ilvl="5" w:tplc="CA7A5182" w:tentative="1">
      <w:start w:val="1"/>
      <w:numFmt w:val="bullet"/>
      <w:lvlText w:val=""/>
      <w:lvlJc w:val="left"/>
      <w:pPr>
        <w:tabs>
          <w:tab w:val="num" w:pos="4908"/>
        </w:tabs>
        <w:ind w:left="4908" w:hanging="360"/>
      </w:pPr>
      <w:rPr>
        <w:rFonts w:ascii="Wingdings" w:hAnsi="Wingdings" w:hint="default"/>
      </w:rPr>
    </w:lvl>
    <w:lvl w:ilvl="6" w:tplc="5EE0440E" w:tentative="1">
      <w:start w:val="1"/>
      <w:numFmt w:val="bullet"/>
      <w:lvlText w:val=""/>
      <w:lvlJc w:val="left"/>
      <w:pPr>
        <w:tabs>
          <w:tab w:val="num" w:pos="5628"/>
        </w:tabs>
        <w:ind w:left="5628" w:hanging="360"/>
      </w:pPr>
      <w:rPr>
        <w:rFonts w:ascii="Symbol" w:hAnsi="Symbol" w:hint="default"/>
      </w:rPr>
    </w:lvl>
    <w:lvl w:ilvl="7" w:tplc="45B0FE3E" w:tentative="1">
      <w:start w:val="1"/>
      <w:numFmt w:val="bullet"/>
      <w:lvlText w:val="o"/>
      <w:lvlJc w:val="left"/>
      <w:pPr>
        <w:tabs>
          <w:tab w:val="num" w:pos="6348"/>
        </w:tabs>
        <w:ind w:left="6348" w:hanging="360"/>
      </w:pPr>
      <w:rPr>
        <w:rFonts w:ascii="Courier New" w:hAnsi="Courier New" w:hint="default"/>
      </w:rPr>
    </w:lvl>
    <w:lvl w:ilvl="8" w:tplc="1B526D68" w:tentative="1">
      <w:start w:val="1"/>
      <w:numFmt w:val="bullet"/>
      <w:lvlText w:val=""/>
      <w:lvlJc w:val="left"/>
      <w:pPr>
        <w:tabs>
          <w:tab w:val="num" w:pos="7068"/>
        </w:tabs>
        <w:ind w:left="7068" w:hanging="360"/>
      </w:pPr>
      <w:rPr>
        <w:rFonts w:ascii="Wingdings" w:hAnsi="Wingdings" w:hint="default"/>
      </w:rPr>
    </w:lvl>
  </w:abstractNum>
  <w:abstractNum w:abstractNumId="11">
    <w:nsid w:val="42C41F04"/>
    <w:multiLevelType w:val="hybridMultilevel"/>
    <w:tmpl w:val="48707D80"/>
    <w:lvl w:ilvl="0" w:tplc="0D443AD8">
      <w:start w:val="1"/>
      <w:numFmt w:val="lowerLetter"/>
      <w:lvlText w:val="%1)"/>
      <w:lvlJc w:val="left"/>
      <w:pPr>
        <w:tabs>
          <w:tab w:val="num" w:pos="1069"/>
        </w:tabs>
        <w:ind w:left="1069" w:hanging="360"/>
      </w:pPr>
      <w:rPr>
        <w:rFonts w:hint="default"/>
        <w:color w:val="00000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478A4038"/>
    <w:multiLevelType w:val="hybridMultilevel"/>
    <w:tmpl w:val="1200DE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C5B60E5"/>
    <w:multiLevelType w:val="hybridMultilevel"/>
    <w:tmpl w:val="F0187FE8"/>
    <w:lvl w:ilvl="0" w:tplc="401C0438">
      <w:start w:val="1"/>
      <w:numFmt w:val="bullet"/>
      <w:lvlText w:val=""/>
      <w:lvlJc w:val="left"/>
      <w:pPr>
        <w:tabs>
          <w:tab w:val="num" w:pos="360"/>
        </w:tabs>
        <w:ind w:left="360" w:hanging="360"/>
      </w:pPr>
      <w:rPr>
        <w:rFonts w:ascii="Symbol" w:hAnsi="Symbol"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9C6430"/>
    <w:multiLevelType w:val="hybridMultilevel"/>
    <w:tmpl w:val="E00A962C"/>
    <w:lvl w:ilvl="0" w:tplc="0C0A0017">
      <w:start w:val="1"/>
      <w:numFmt w:val="bullet"/>
      <w:pStyle w:val="Punteo"/>
      <w:lvlText w:val=""/>
      <w:lvlJc w:val="left"/>
      <w:pPr>
        <w:tabs>
          <w:tab w:val="num" w:pos="473"/>
        </w:tabs>
        <w:ind w:left="453"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nsid w:val="5E924DAB"/>
    <w:multiLevelType w:val="hybridMultilevel"/>
    <w:tmpl w:val="C83A0C00"/>
    <w:lvl w:ilvl="0" w:tplc="401C0438">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nsid w:val="61391B62"/>
    <w:multiLevelType w:val="hybridMultilevel"/>
    <w:tmpl w:val="519AFD42"/>
    <w:lvl w:ilvl="0" w:tplc="400A0001">
      <w:start w:val="1"/>
      <w:numFmt w:val="bullet"/>
      <w:lvlText w:val=""/>
      <w:lvlJc w:val="left"/>
      <w:pPr>
        <w:tabs>
          <w:tab w:val="num" w:pos="720"/>
        </w:tabs>
        <w:ind w:left="720" w:hanging="360"/>
      </w:pPr>
      <w:rPr>
        <w:rFonts w:ascii="Symbol" w:hAnsi="Symbol" w:hint="default"/>
      </w:rPr>
    </w:lvl>
    <w:lvl w:ilvl="1" w:tplc="4D6EEC34">
      <w:numFmt w:val="bullet"/>
      <w:lvlText w:val="-"/>
      <w:lvlJc w:val="left"/>
      <w:pPr>
        <w:ind w:left="1800" w:hanging="720"/>
      </w:pPr>
      <w:rPr>
        <w:rFonts w:ascii="Times New Roman" w:eastAsia="Times New Roman" w:hAnsi="Times New Roman" w:cs="Times New Roman" w:hint="default"/>
      </w:rPr>
    </w:lvl>
    <w:lvl w:ilvl="2" w:tplc="922297E6" w:tentative="1">
      <w:start w:val="1"/>
      <w:numFmt w:val="decimal"/>
      <w:lvlText w:val="%3."/>
      <w:lvlJc w:val="left"/>
      <w:pPr>
        <w:tabs>
          <w:tab w:val="num" w:pos="2160"/>
        </w:tabs>
        <w:ind w:left="2160" w:hanging="360"/>
      </w:pPr>
    </w:lvl>
    <w:lvl w:ilvl="3" w:tplc="C092310E" w:tentative="1">
      <w:start w:val="1"/>
      <w:numFmt w:val="decimal"/>
      <w:lvlText w:val="%4."/>
      <w:lvlJc w:val="left"/>
      <w:pPr>
        <w:tabs>
          <w:tab w:val="num" w:pos="2880"/>
        </w:tabs>
        <w:ind w:left="2880" w:hanging="360"/>
      </w:pPr>
    </w:lvl>
    <w:lvl w:ilvl="4" w:tplc="3A3C85B4" w:tentative="1">
      <w:start w:val="1"/>
      <w:numFmt w:val="decimal"/>
      <w:lvlText w:val="%5."/>
      <w:lvlJc w:val="left"/>
      <w:pPr>
        <w:tabs>
          <w:tab w:val="num" w:pos="3600"/>
        </w:tabs>
        <w:ind w:left="3600" w:hanging="360"/>
      </w:pPr>
    </w:lvl>
    <w:lvl w:ilvl="5" w:tplc="F384DA60" w:tentative="1">
      <w:start w:val="1"/>
      <w:numFmt w:val="decimal"/>
      <w:lvlText w:val="%6."/>
      <w:lvlJc w:val="left"/>
      <w:pPr>
        <w:tabs>
          <w:tab w:val="num" w:pos="4320"/>
        </w:tabs>
        <w:ind w:left="4320" w:hanging="360"/>
      </w:pPr>
    </w:lvl>
    <w:lvl w:ilvl="6" w:tplc="4B74090C" w:tentative="1">
      <w:start w:val="1"/>
      <w:numFmt w:val="decimal"/>
      <w:lvlText w:val="%7."/>
      <w:lvlJc w:val="left"/>
      <w:pPr>
        <w:tabs>
          <w:tab w:val="num" w:pos="5040"/>
        </w:tabs>
        <w:ind w:left="5040" w:hanging="360"/>
      </w:pPr>
    </w:lvl>
    <w:lvl w:ilvl="7" w:tplc="6DCCB03E" w:tentative="1">
      <w:start w:val="1"/>
      <w:numFmt w:val="decimal"/>
      <w:lvlText w:val="%8."/>
      <w:lvlJc w:val="left"/>
      <w:pPr>
        <w:tabs>
          <w:tab w:val="num" w:pos="5760"/>
        </w:tabs>
        <w:ind w:left="5760" w:hanging="360"/>
      </w:pPr>
    </w:lvl>
    <w:lvl w:ilvl="8" w:tplc="E3C46100" w:tentative="1">
      <w:start w:val="1"/>
      <w:numFmt w:val="decimal"/>
      <w:lvlText w:val="%9."/>
      <w:lvlJc w:val="left"/>
      <w:pPr>
        <w:tabs>
          <w:tab w:val="num" w:pos="6480"/>
        </w:tabs>
        <w:ind w:left="6480" w:hanging="360"/>
      </w:pPr>
    </w:lvl>
  </w:abstractNum>
  <w:abstractNum w:abstractNumId="17">
    <w:nsid w:val="61BA77BF"/>
    <w:multiLevelType w:val="hybridMultilevel"/>
    <w:tmpl w:val="5A88990E"/>
    <w:lvl w:ilvl="0" w:tplc="400A000F">
      <w:numFmt w:val="decimal"/>
      <w:pStyle w:val="Listaconnmeros5"/>
      <w:lvlText w:val="%1."/>
      <w:lvlJc w:val="left"/>
      <w:pPr>
        <w:tabs>
          <w:tab w:val="num" w:pos="360"/>
        </w:tabs>
        <w:ind w:left="360" w:hanging="360"/>
      </w:pPr>
      <w:rPr>
        <w:rFonts w:cs="Times New Roman" w:hint="default"/>
      </w:rPr>
    </w:lvl>
    <w:lvl w:ilvl="1" w:tplc="400A0019" w:tentative="1">
      <w:start w:val="1"/>
      <w:numFmt w:val="lowerLetter"/>
      <w:lvlText w:val="%2."/>
      <w:lvlJc w:val="left"/>
      <w:pPr>
        <w:tabs>
          <w:tab w:val="num" w:pos="1440"/>
        </w:tabs>
        <w:ind w:left="1440" w:hanging="360"/>
      </w:pPr>
      <w:rPr>
        <w:rFonts w:cs="Times New Roman"/>
      </w:rPr>
    </w:lvl>
    <w:lvl w:ilvl="2" w:tplc="400A001B" w:tentative="1">
      <w:start w:val="1"/>
      <w:numFmt w:val="lowerRoman"/>
      <w:lvlText w:val="%3."/>
      <w:lvlJc w:val="right"/>
      <w:pPr>
        <w:tabs>
          <w:tab w:val="num" w:pos="2160"/>
        </w:tabs>
        <w:ind w:left="2160" w:hanging="180"/>
      </w:pPr>
      <w:rPr>
        <w:rFonts w:cs="Times New Roman"/>
      </w:rPr>
    </w:lvl>
    <w:lvl w:ilvl="3" w:tplc="400A000F" w:tentative="1">
      <w:start w:val="1"/>
      <w:numFmt w:val="decimal"/>
      <w:lvlText w:val="%4."/>
      <w:lvlJc w:val="left"/>
      <w:pPr>
        <w:tabs>
          <w:tab w:val="num" w:pos="2880"/>
        </w:tabs>
        <w:ind w:left="2880" w:hanging="360"/>
      </w:pPr>
      <w:rPr>
        <w:rFonts w:cs="Times New Roman"/>
      </w:rPr>
    </w:lvl>
    <w:lvl w:ilvl="4" w:tplc="400A0019" w:tentative="1">
      <w:start w:val="1"/>
      <w:numFmt w:val="lowerLetter"/>
      <w:lvlText w:val="%5."/>
      <w:lvlJc w:val="left"/>
      <w:pPr>
        <w:tabs>
          <w:tab w:val="num" w:pos="3600"/>
        </w:tabs>
        <w:ind w:left="3600" w:hanging="360"/>
      </w:pPr>
      <w:rPr>
        <w:rFonts w:cs="Times New Roman"/>
      </w:rPr>
    </w:lvl>
    <w:lvl w:ilvl="5" w:tplc="400A001B" w:tentative="1">
      <w:start w:val="1"/>
      <w:numFmt w:val="lowerRoman"/>
      <w:lvlText w:val="%6."/>
      <w:lvlJc w:val="right"/>
      <w:pPr>
        <w:tabs>
          <w:tab w:val="num" w:pos="4320"/>
        </w:tabs>
        <w:ind w:left="4320" w:hanging="180"/>
      </w:pPr>
      <w:rPr>
        <w:rFonts w:cs="Times New Roman"/>
      </w:rPr>
    </w:lvl>
    <w:lvl w:ilvl="6" w:tplc="400A000F" w:tentative="1">
      <w:start w:val="1"/>
      <w:numFmt w:val="decimal"/>
      <w:lvlText w:val="%7."/>
      <w:lvlJc w:val="left"/>
      <w:pPr>
        <w:tabs>
          <w:tab w:val="num" w:pos="5040"/>
        </w:tabs>
        <w:ind w:left="5040" w:hanging="360"/>
      </w:pPr>
      <w:rPr>
        <w:rFonts w:cs="Times New Roman"/>
      </w:rPr>
    </w:lvl>
    <w:lvl w:ilvl="7" w:tplc="400A0019" w:tentative="1">
      <w:start w:val="1"/>
      <w:numFmt w:val="lowerLetter"/>
      <w:lvlText w:val="%8."/>
      <w:lvlJc w:val="left"/>
      <w:pPr>
        <w:tabs>
          <w:tab w:val="num" w:pos="5760"/>
        </w:tabs>
        <w:ind w:left="5760" w:hanging="360"/>
      </w:pPr>
      <w:rPr>
        <w:rFonts w:cs="Times New Roman"/>
      </w:rPr>
    </w:lvl>
    <w:lvl w:ilvl="8" w:tplc="400A001B" w:tentative="1">
      <w:start w:val="1"/>
      <w:numFmt w:val="lowerRoman"/>
      <w:lvlText w:val="%9."/>
      <w:lvlJc w:val="right"/>
      <w:pPr>
        <w:tabs>
          <w:tab w:val="num" w:pos="6480"/>
        </w:tabs>
        <w:ind w:left="6480" w:hanging="180"/>
      </w:pPr>
      <w:rPr>
        <w:rFonts w:cs="Times New Roman"/>
      </w:rPr>
    </w:lvl>
  </w:abstractNum>
  <w:abstractNum w:abstractNumId="18">
    <w:nsid w:val="69EA04B6"/>
    <w:multiLevelType w:val="hybridMultilevel"/>
    <w:tmpl w:val="E0D0257E"/>
    <w:lvl w:ilvl="0" w:tplc="0C0A000F">
      <w:start w:val="1"/>
      <w:numFmt w:val="bullet"/>
      <w:lvlText w:val=""/>
      <w:lvlJc w:val="left"/>
      <w:pPr>
        <w:tabs>
          <w:tab w:val="num" w:pos="1069"/>
        </w:tabs>
        <w:ind w:left="1069" w:hanging="360"/>
      </w:pPr>
      <w:rPr>
        <w:rFonts w:ascii="Symbol" w:hAnsi="Symbo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D370AD"/>
    <w:multiLevelType w:val="hybridMultilevel"/>
    <w:tmpl w:val="DAFA3CAA"/>
    <w:lvl w:ilvl="0" w:tplc="A7F01D9E">
      <w:start w:val="1"/>
      <w:numFmt w:val="bullet"/>
      <w:lvlText w:val="•"/>
      <w:lvlJc w:val="left"/>
      <w:pPr>
        <w:tabs>
          <w:tab w:val="num" w:pos="720"/>
        </w:tabs>
        <w:ind w:left="720" w:hanging="360"/>
      </w:pPr>
      <w:rPr>
        <w:rFonts w:ascii="Arial" w:hAnsi="Arial" w:hint="default"/>
      </w:rPr>
    </w:lvl>
    <w:lvl w:ilvl="1" w:tplc="B8448F6E" w:tentative="1">
      <w:start w:val="1"/>
      <w:numFmt w:val="bullet"/>
      <w:lvlText w:val="•"/>
      <w:lvlJc w:val="left"/>
      <w:pPr>
        <w:tabs>
          <w:tab w:val="num" w:pos="1440"/>
        </w:tabs>
        <w:ind w:left="1440" w:hanging="360"/>
      </w:pPr>
      <w:rPr>
        <w:rFonts w:ascii="Arial" w:hAnsi="Arial" w:hint="default"/>
      </w:rPr>
    </w:lvl>
    <w:lvl w:ilvl="2" w:tplc="E6002468" w:tentative="1">
      <w:start w:val="1"/>
      <w:numFmt w:val="bullet"/>
      <w:lvlText w:val="•"/>
      <w:lvlJc w:val="left"/>
      <w:pPr>
        <w:tabs>
          <w:tab w:val="num" w:pos="2160"/>
        </w:tabs>
        <w:ind w:left="2160" w:hanging="360"/>
      </w:pPr>
      <w:rPr>
        <w:rFonts w:ascii="Arial" w:hAnsi="Arial" w:hint="default"/>
      </w:rPr>
    </w:lvl>
    <w:lvl w:ilvl="3" w:tplc="0432548C" w:tentative="1">
      <w:start w:val="1"/>
      <w:numFmt w:val="bullet"/>
      <w:lvlText w:val="•"/>
      <w:lvlJc w:val="left"/>
      <w:pPr>
        <w:tabs>
          <w:tab w:val="num" w:pos="2880"/>
        </w:tabs>
        <w:ind w:left="2880" w:hanging="360"/>
      </w:pPr>
      <w:rPr>
        <w:rFonts w:ascii="Arial" w:hAnsi="Arial" w:hint="default"/>
      </w:rPr>
    </w:lvl>
    <w:lvl w:ilvl="4" w:tplc="104A2F8A" w:tentative="1">
      <w:start w:val="1"/>
      <w:numFmt w:val="bullet"/>
      <w:lvlText w:val="•"/>
      <w:lvlJc w:val="left"/>
      <w:pPr>
        <w:tabs>
          <w:tab w:val="num" w:pos="3600"/>
        </w:tabs>
        <w:ind w:left="3600" w:hanging="360"/>
      </w:pPr>
      <w:rPr>
        <w:rFonts w:ascii="Arial" w:hAnsi="Arial" w:hint="default"/>
      </w:rPr>
    </w:lvl>
    <w:lvl w:ilvl="5" w:tplc="4F76B5D4" w:tentative="1">
      <w:start w:val="1"/>
      <w:numFmt w:val="bullet"/>
      <w:lvlText w:val="•"/>
      <w:lvlJc w:val="left"/>
      <w:pPr>
        <w:tabs>
          <w:tab w:val="num" w:pos="4320"/>
        </w:tabs>
        <w:ind w:left="4320" w:hanging="360"/>
      </w:pPr>
      <w:rPr>
        <w:rFonts w:ascii="Arial" w:hAnsi="Arial" w:hint="default"/>
      </w:rPr>
    </w:lvl>
    <w:lvl w:ilvl="6" w:tplc="013EE1BE" w:tentative="1">
      <w:start w:val="1"/>
      <w:numFmt w:val="bullet"/>
      <w:lvlText w:val="•"/>
      <w:lvlJc w:val="left"/>
      <w:pPr>
        <w:tabs>
          <w:tab w:val="num" w:pos="5040"/>
        </w:tabs>
        <w:ind w:left="5040" w:hanging="360"/>
      </w:pPr>
      <w:rPr>
        <w:rFonts w:ascii="Arial" w:hAnsi="Arial" w:hint="default"/>
      </w:rPr>
    </w:lvl>
    <w:lvl w:ilvl="7" w:tplc="CEFAE5D8" w:tentative="1">
      <w:start w:val="1"/>
      <w:numFmt w:val="bullet"/>
      <w:lvlText w:val="•"/>
      <w:lvlJc w:val="left"/>
      <w:pPr>
        <w:tabs>
          <w:tab w:val="num" w:pos="5760"/>
        </w:tabs>
        <w:ind w:left="5760" w:hanging="360"/>
      </w:pPr>
      <w:rPr>
        <w:rFonts w:ascii="Arial" w:hAnsi="Arial" w:hint="default"/>
      </w:rPr>
    </w:lvl>
    <w:lvl w:ilvl="8" w:tplc="3BA0BE40" w:tentative="1">
      <w:start w:val="1"/>
      <w:numFmt w:val="bullet"/>
      <w:lvlText w:val="•"/>
      <w:lvlJc w:val="left"/>
      <w:pPr>
        <w:tabs>
          <w:tab w:val="num" w:pos="6480"/>
        </w:tabs>
        <w:ind w:left="6480" w:hanging="360"/>
      </w:pPr>
      <w:rPr>
        <w:rFonts w:ascii="Arial" w:hAnsi="Arial" w:hint="default"/>
      </w:rPr>
    </w:lvl>
  </w:abstractNum>
  <w:abstractNum w:abstractNumId="20">
    <w:nsid w:val="74896A48"/>
    <w:multiLevelType w:val="hybridMultilevel"/>
    <w:tmpl w:val="296692A8"/>
    <w:lvl w:ilvl="0" w:tplc="496C1AC8">
      <w:numFmt w:val="decimal"/>
      <w:pStyle w:val="Listaconnmeros4"/>
      <w:lvlText w:val="%1."/>
      <w:lvlJc w:val="left"/>
      <w:pPr>
        <w:tabs>
          <w:tab w:val="num" w:pos="360"/>
        </w:tabs>
        <w:ind w:left="360" w:hanging="360"/>
      </w:pPr>
      <w:rPr>
        <w:rFonts w:cs="Times New Roman" w:hint="default"/>
      </w:rPr>
    </w:lvl>
    <w:lvl w:ilvl="1" w:tplc="0AA6ED16"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1">
    <w:nsid w:val="79D822A0"/>
    <w:multiLevelType w:val="hybridMultilevel"/>
    <w:tmpl w:val="F43E89C2"/>
    <w:lvl w:ilvl="0" w:tplc="0A907F78">
      <w:start w:val="1"/>
      <w:numFmt w:val="lowerLetter"/>
      <w:pStyle w:val="ndice4"/>
      <w:lvlText w:val="%1)"/>
      <w:lvlJc w:val="left"/>
      <w:pPr>
        <w:tabs>
          <w:tab w:val="num" w:pos="480"/>
        </w:tabs>
        <w:ind w:left="480" w:hanging="720"/>
      </w:pPr>
      <w:rPr>
        <w:rFonts w:hint="default"/>
      </w:rPr>
    </w:lvl>
    <w:lvl w:ilvl="1" w:tplc="0C0A0019">
      <w:start w:val="1"/>
      <w:numFmt w:val="bullet"/>
      <w:lvlText w:val=""/>
      <w:lvlJc w:val="left"/>
      <w:pPr>
        <w:tabs>
          <w:tab w:val="num" w:pos="840"/>
        </w:tabs>
        <w:ind w:left="840" w:hanging="360"/>
      </w:pPr>
      <w:rPr>
        <w:rFonts w:ascii="Wingdings" w:hAnsi="Wingdings" w:hint="default"/>
      </w:r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num w:numId="1">
    <w:abstractNumId w:val="5"/>
  </w:num>
  <w:num w:numId="2">
    <w:abstractNumId w:val="10"/>
  </w:num>
  <w:num w:numId="3">
    <w:abstractNumId w:val="14"/>
  </w:num>
  <w:num w:numId="4">
    <w:abstractNumId w:val="6"/>
  </w:num>
  <w:num w:numId="5">
    <w:abstractNumId w:val="9"/>
  </w:num>
  <w:num w:numId="6">
    <w:abstractNumId w:val="0"/>
  </w:num>
  <w:num w:numId="7">
    <w:abstractNumId w:val="7"/>
  </w:num>
  <w:num w:numId="8">
    <w:abstractNumId w:val="1"/>
  </w:num>
  <w:num w:numId="9">
    <w:abstractNumId w:val="21"/>
  </w:num>
  <w:num w:numId="10">
    <w:abstractNumId w:val="20"/>
  </w:num>
  <w:num w:numId="11">
    <w:abstractNumId w:val="18"/>
  </w:num>
  <w:num w:numId="12">
    <w:abstractNumId w:val="3"/>
  </w:num>
  <w:num w:numId="13">
    <w:abstractNumId w:val="2"/>
  </w:num>
  <w:num w:numId="14">
    <w:abstractNumId w:val="4"/>
  </w:num>
  <w:num w:numId="15">
    <w:abstractNumId w:val="11"/>
  </w:num>
  <w:num w:numId="16">
    <w:abstractNumId w:val="15"/>
  </w:num>
  <w:num w:numId="17">
    <w:abstractNumId w:val="8"/>
  </w:num>
  <w:num w:numId="18">
    <w:abstractNumId w:val="16"/>
  </w:num>
  <w:num w:numId="19">
    <w:abstractNumId w:val="17"/>
  </w:num>
  <w:num w:numId="20">
    <w:abstractNumId w:val="12"/>
  </w:num>
  <w:num w:numId="21">
    <w:abstractNumId w:val="13"/>
  </w:num>
  <w:num w:numId="22">
    <w:abstractNumId w:val="7"/>
  </w:num>
  <w:num w:numId="23">
    <w:abstractNumId w:val="7"/>
  </w:num>
  <w:num w:numId="24">
    <w:abstractNumId w:val="7"/>
  </w:num>
  <w:num w:numId="25">
    <w:abstractNumId w:val="19"/>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A5"/>
    <w:rsid w:val="00026209"/>
    <w:rsid w:val="00026B65"/>
    <w:rsid w:val="0003032B"/>
    <w:rsid w:val="00037C05"/>
    <w:rsid w:val="00041B3F"/>
    <w:rsid w:val="00052C6A"/>
    <w:rsid w:val="00054181"/>
    <w:rsid w:val="000622CA"/>
    <w:rsid w:val="00062A3C"/>
    <w:rsid w:val="00073135"/>
    <w:rsid w:val="00073B8E"/>
    <w:rsid w:val="000773E8"/>
    <w:rsid w:val="00077D83"/>
    <w:rsid w:val="000827AE"/>
    <w:rsid w:val="000839B2"/>
    <w:rsid w:val="000916A4"/>
    <w:rsid w:val="000933C2"/>
    <w:rsid w:val="000947FC"/>
    <w:rsid w:val="000A1723"/>
    <w:rsid w:val="000A5AB1"/>
    <w:rsid w:val="000A7150"/>
    <w:rsid w:val="000A7907"/>
    <w:rsid w:val="000B5B49"/>
    <w:rsid w:val="000E42C8"/>
    <w:rsid w:val="000F35E8"/>
    <w:rsid w:val="000F394C"/>
    <w:rsid w:val="000F4086"/>
    <w:rsid w:val="00100FEE"/>
    <w:rsid w:val="001057A7"/>
    <w:rsid w:val="00113713"/>
    <w:rsid w:val="00113C09"/>
    <w:rsid w:val="00133193"/>
    <w:rsid w:val="0013479E"/>
    <w:rsid w:val="00147183"/>
    <w:rsid w:val="001473C6"/>
    <w:rsid w:val="00147D60"/>
    <w:rsid w:val="00154B07"/>
    <w:rsid w:val="00156E39"/>
    <w:rsid w:val="001572BE"/>
    <w:rsid w:val="00167065"/>
    <w:rsid w:val="00172F33"/>
    <w:rsid w:val="00186BDA"/>
    <w:rsid w:val="001A0BE9"/>
    <w:rsid w:val="001A29D3"/>
    <w:rsid w:val="001A41C0"/>
    <w:rsid w:val="001B57C2"/>
    <w:rsid w:val="001B64FA"/>
    <w:rsid w:val="001B7914"/>
    <w:rsid w:val="001C1C24"/>
    <w:rsid w:val="001C4BFA"/>
    <w:rsid w:val="001D1D82"/>
    <w:rsid w:val="001D7785"/>
    <w:rsid w:val="001F0234"/>
    <w:rsid w:val="002010BA"/>
    <w:rsid w:val="00207B6A"/>
    <w:rsid w:val="002131CA"/>
    <w:rsid w:val="00240A4F"/>
    <w:rsid w:val="002414BF"/>
    <w:rsid w:val="00244A72"/>
    <w:rsid w:val="00244D3B"/>
    <w:rsid w:val="0024710C"/>
    <w:rsid w:val="00252E10"/>
    <w:rsid w:val="00261B4E"/>
    <w:rsid w:val="002703AB"/>
    <w:rsid w:val="002703B7"/>
    <w:rsid w:val="00274AF4"/>
    <w:rsid w:val="002767B7"/>
    <w:rsid w:val="00283FE9"/>
    <w:rsid w:val="00297A14"/>
    <w:rsid w:val="002B06F0"/>
    <w:rsid w:val="002B2967"/>
    <w:rsid w:val="002C1FA7"/>
    <w:rsid w:val="002C4E93"/>
    <w:rsid w:val="002D30B2"/>
    <w:rsid w:val="002D472B"/>
    <w:rsid w:val="002E29F5"/>
    <w:rsid w:val="002E2F7A"/>
    <w:rsid w:val="002F0E5C"/>
    <w:rsid w:val="002F3DB0"/>
    <w:rsid w:val="002F490C"/>
    <w:rsid w:val="00301479"/>
    <w:rsid w:val="00305A51"/>
    <w:rsid w:val="00306F69"/>
    <w:rsid w:val="00323223"/>
    <w:rsid w:val="00326649"/>
    <w:rsid w:val="00327DF1"/>
    <w:rsid w:val="003332B0"/>
    <w:rsid w:val="00333DD0"/>
    <w:rsid w:val="00336126"/>
    <w:rsid w:val="003412F9"/>
    <w:rsid w:val="003479A6"/>
    <w:rsid w:val="0035220D"/>
    <w:rsid w:val="00353547"/>
    <w:rsid w:val="00374299"/>
    <w:rsid w:val="00374FFB"/>
    <w:rsid w:val="00391079"/>
    <w:rsid w:val="00397775"/>
    <w:rsid w:val="003A5353"/>
    <w:rsid w:val="003B191A"/>
    <w:rsid w:val="003B4AFC"/>
    <w:rsid w:val="003C7880"/>
    <w:rsid w:val="003D5C7E"/>
    <w:rsid w:val="003E165A"/>
    <w:rsid w:val="003E56BE"/>
    <w:rsid w:val="003F204B"/>
    <w:rsid w:val="003F2833"/>
    <w:rsid w:val="003F769D"/>
    <w:rsid w:val="00403EFE"/>
    <w:rsid w:val="004222A1"/>
    <w:rsid w:val="00424B66"/>
    <w:rsid w:val="0043222E"/>
    <w:rsid w:val="00434947"/>
    <w:rsid w:val="00442F6F"/>
    <w:rsid w:val="004608CF"/>
    <w:rsid w:val="00462AF1"/>
    <w:rsid w:val="004645E4"/>
    <w:rsid w:val="004646C8"/>
    <w:rsid w:val="00465EA4"/>
    <w:rsid w:val="00475CA3"/>
    <w:rsid w:val="00477B03"/>
    <w:rsid w:val="00483B3E"/>
    <w:rsid w:val="00485C38"/>
    <w:rsid w:val="00486A41"/>
    <w:rsid w:val="00490AE1"/>
    <w:rsid w:val="004957B7"/>
    <w:rsid w:val="004968CA"/>
    <w:rsid w:val="004A1FB3"/>
    <w:rsid w:val="004B0D9F"/>
    <w:rsid w:val="004C4FF2"/>
    <w:rsid w:val="004D02F4"/>
    <w:rsid w:val="004D0C14"/>
    <w:rsid w:val="004D3FCE"/>
    <w:rsid w:val="004E3E64"/>
    <w:rsid w:val="004E732B"/>
    <w:rsid w:val="004F7E89"/>
    <w:rsid w:val="0050404E"/>
    <w:rsid w:val="0050431E"/>
    <w:rsid w:val="0051254C"/>
    <w:rsid w:val="00515DE9"/>
    <w:rsid w:val="005330CF"/>
    <w:rsid w:val="00533999"/>
    <w:rsid w:val="0056681B"/>
    <w:rsid w:val="00570FDF"/>
    <w:rsid w:val="00583877"/>
    <w:rsid w:val="00592E78"/>
    <w:rsid w:val="00594DAB"/>
    <w:rsid w:val="00595DF4"/>
    <w:rsid w:val="00596FB3"/>
    <w:rsid w:val="00597361"/>
    <w:rsid w:val="005A7D9A"/>
    <w:rsid w:val="005B3A3D"/>
    <w:rsid w:val="005B6589"/>
    <w:rsid w:val="005C0002"/>
    <w:rsid w:val="005C3BD1"/>
    <w:rsid w:val="005C5768"/>
    <w:rsid w:val="005D44BC"/>
    <w:rsid w:val="005E3655"/>
    <w:rsid w:val="005F15E7"/>
    <w:rsid w:val="0060538D"/>
    <w:rsid w:val="006252FF"/>
    <w:rsid w:val="00636B1B"/>
    <w:rsid w:val="006531AF"/>
    <w:rsid w:val="0066190E"/>
    <w:rsid w:val="00670E93"/>
    <w:rsid w:val="00675B2B"/>
    <w:rsid w:val="00677DC9"/>
    <w:rsid w:val="00685225"/>
    <w:rsid w:val="0069584A"/>
    <w:rsid w:val="006B065F"/>
    <w:rsid w:val="006B30F6"/>
    <w:rsid w:val="006C6E63"/>
    <w:rsid w:val="006D1754"/>
    <w:rsid w:val="006F425D"/>
    <w:rsid w:val="006F5F02"/>
    <w:rsid w:val="00702586"/>
    <w:rsid w:val="007060B1"/>
    <w:rsid w:val="00710E30"/>
    <w:rsid w:val="007129A1"/>
    <w:rsid w:val="00715D33"/>
    <w:rsid w:val="00716E9E"/>
    <w:rsid w:val="007237FC"/>
    <w:rsid w:val="00724566"/>
    <w:rsid w:val="00726C3D"/>
    <w:rsid w:val="007302BB"/>
    <w:rsid w:val="00732830"/>
    <w:rsid w:val="007333E7"/>
    <w:rsid w:val="007411F2"/>
    <w:rsid w:val="00742CDC"/>
    <w:rsid w:val="0074765A"/>
    <w:rsid w:val="00756A85"/>
    <w:rsid w:val="00757B87"/>
    <w:rsid w:val="0076672D"/>
    <w:rsid w:val="00773DA1"/>
    <w:rsid w:val="0077643B"/>
    <w:rsid w:val="00781788"/>
    <w:rsid w:val="00781F34"/>
    <w:rsid w:val="007856F1"/>
    <w:rsid w:val="00786F0E"/>
    <w:rsid w:val="00787956"/>
    <w:rsid w:val="00791785"/>
    <w:rsid w:val="007A035E"/>
    <w:rsid w:val="007A3D14"/>
    <w:rsid w:val="007B481B"/>
    <w:rsid w:val="007E1980"/>
    <w:rsid w:val="007F023F"/>
    <w:rsid w:val="007F117E"/>
    <w:rsid w:val="007F164D"/>
    <w:rsid w:val="008107EB"/>
    <w:rsid w:val="00817B54"/>
    <w:rsid w:val="00820EA4"/>
    <w:rsid w:val="00823B86"/>
    <w:rsid w:val="00824BEC"/>
    <w:rsid w:val="00824F53"/>
    <w:rsid w:val="008331AD"/>
    <w:rsid w:val="00833683"/>
    <w:rsid w:val="008341AB"/>
    <w:rsid w:val="008370E3"/>
    <w:rsid w:val="00844B04"/>
    <w:rsid w:val="00845D23"/>
    <w:rsid w:val="00855762"/>
    <w:rsid w:val="0085615E"/>
    <w:rsid w:val="00863F55"/>
    <w:rsid w:val="008646AB"/>
    <w:rsid w:val="00885E3B"/>
    <w:rsid w:val="008870C4"/>
    <w:rsid w:val="008B0647"/>
    <w:rsid w:val="008B2F4D"/>
    <w:rsid w:val="008B6015"/>
    <w:rsid w:val="008B7011"/>
    <w:rsid w:val="008C0B69"/>
    <w:rsid w:val="008C42F7"/>
    <w:rsid w:val="008C6AB8"/>
    <w:rsid w:val="008D12CF"/>
    <w:rsid w:val="008E225B"/>
    <w:rsid w:val="008F4D4E"/>
    <w:rsid w:val="0091211C"/>
    <w:rsid w:val="009244C8"/>
    <w:rsid w:val="00930B65"/>
    <w:rsid w:val="00931222"/>
    <w:rsid w:val="00944120"/>
    <w:rsid w:val="00947FE5"/>
    <w:rsid w:val="00951B5E"/>
    <w:rsid w:val="00954147"/>
    <w:rsid w:val="00954A2F"/>
    <w:rsid w:val="00954D00"/>
    <w:rsid w:val="00961F81"/>
    <w:rsid w:val="009704EA"/>
    <w:rsid w:val="009755A1"/>
    <w:rsid w:val="00994DE1"/>
    <w:rsid w:val="00996491"/>
    <w:rsid w:val="009A1B51"/>
    <w:rsid w:val="009A2A0B"/>
    <w:rsid w:val="009A335A"/>
    <w:rsid w:val="009A5836"/>
    <w:rsid w:val="009B2930"/>
    <w:rsid w:val="009B6C96"/>
    <w:rsid w:val="009B6FB2"/>
    <w:rsid w:val="009B7055"/>
    <w:rsid w:val="009C7016"/>
    <w:rsid w:val="009E0F85"/>
    <w:rsid w:val="009E37F9"/>
    <w:rsid w:val="009E49A0"/>
    <w:rsid w:val="00A06F37"/>
    <w:rsid w:val="00A155A3"/>
    <w:rsid w:val="00A15EAB"/>
    <w:rsid w:val="00A17920"/>
    <w:rsid w:val="00A24B49"/>
    <w:rsid w:val="00A36B54"/>
    <w:rsid w:val="00A44DB9"/>
    <w:rsid w:val="00A5169F"/>
    <w:rsid w:val="00A519DC"/>
    <w:rsid w:val="00A53273"/>
    <w:rsid w:val="00A54224"/>
    <w:rsid w:val="00A54517"/>
    <w:rsid w:val="00A66D2B"/>
    <w:rsid w:val="00A74AB1"/>
    <w:rsid w:val="00A811A7"/>
    <w:rsid w:val="00A81FC7"/>
    <w:rsid w:val="00A84283"/>
    <w:rsid w:val="00A8513E"/>
    <w:rsid w:val="00A90BBF"/>
    <w:rsid w:val="00A9534D"/>
    <w:rsid w:val="00AA1931"/>
    <w:rsid w:val="00AA37FB"/>
    <w:rsid w:val="00AB07E8"/>
    <w:rsid w:val="00AB65DC"/>
    <w:rsid w:val="00AC2E4C"/>
    <w:rsid w:val="00AD039D"/>
    <w:rsid w:val="00AD1BFA"/>
    <w:rsid w:val="00AD4CA1"/>
    <w:rsid w:val="00AE1972"/>
    <w:rsid w:val="00AE3051"/>
    <w:rsid w:val="00AE5050"/>
    <w:rsid w:val="00AF1DC3"/>
    <w:rsid w:val="00AF738A"/>
    <w:rsid w:val="00B00127"/>
    <w:rsid w:val="00B10923"/>
    <w:rsid w:val="00B14669"/>
    <w:rsid w:val="00B17722"/>
    <w:rsid w:val="00B20292"/>
    <w:rsid w:val="00B205D0"/>
    <w:rsid w:val="00B318E6"/>
    <w:rsid w:val="00B41D87"/>
    <w:rsid w:val="00B43719"/>
    <w:rsid w:val="00B479C6"/>
    <w:rsid w:val="00B62578"/>
    <w:rsid w:val="00B627B4"/>
    <w:rsid w:val="00B63554"/>
    <w:rsid w:val="00B63655"/>
    <w:rsid w:val="00B65E5F"/>
    <w:rsid w:val="00B6607E"/>
    <w:rsid w:val="00B72AA5"/>
    <w:rsid w:val="00B7302C"/>
    <w:rsid w:val="00B74021"/>
    <w:rsid w:val="00B8446C"/>
    <w:rsid w:val="00B92B93"/>
    <w:rsid w:val="00BA4C60"/>
    <w:rsid w:val="00BB5336"/>
    <w:rsid w:val="00BC43EF"/>
    <w:rsid w:val="00BC5C89"/>
    <w:rsid w:val="00BD2658"/>
    <w:rsid w:val="00BD3CBF"/>
    <w:rsid w:val="00BD4523"/>
    <w:rsid w:val="00BD5151"/>
    <w:rsid w:val="00BE4D16"/>
    <w:rsid w:val="00C06B33"/>
    <w:rsid w:val="00C2011A"/>
    <w:rsid w:val="00C37096"/>
    <w:rsid w:val="00C4260E"/>
    <w:rsid w:val="00C5193E"/>
    <w:rsid w:val="00C5217A"/>
    <w:rsid w:val="00C61B45"/>
    <w:rsid w:val="00C63620"/>
    <w:rsid w:val="00C820FC"/>
    <w:rsid w:val="00C828F1"/>
    <w:rsid w:val="00C84DCF"/>
    <w:rsid w:val="00C91F94"/>
    <w:rsid w:val="00C9550C"/>
    <w:rsid w:val="00CA15BE"/>
    <w:rsid w:val="00CA71DF"/>
    <w:rsid w:val="00CD132A"/>
    <w:rsid w:val="00CD6BEB"/>
    <w:rsid w:val="00CD7583"/>
    <w:rsid w:val="00CF40F4"/>
    <w:rsid w:val="00D01B56"/>
    <w:rsid w:val="00D01BEA"/>
    <w:rsid w:val="00D047C7"/>
    <w:rsid w:val="00D12635"/>
    <w:rsid w:val="00D12B98"/>
    <w:rsid w:val="00D204EC"/>
    <w:rsid w:val="00D24837"/>
    <w:rsid w:val="00D32E4A"/>
    <w:rsid w:val="00D4581D"/>
    <w:rsid w:val="00D50073"/>
    <w:rsid w:val="00D60371"/>
    <w:rsid w:val="00D60FD7"/>
    <w:rsid w:val="00D660D9"/>
    <w:rsid w:val="00D776E1"/>
    <w:rsid w:val="00D77F2A"/>
    <w:rsid w:val="00D805F7"/>
    <w:rsid w:val="00D82808"/>
    <w:rsid w:val="00D9745A"/>
    <w:rsid w:val="00DA0D89"/>
    <w:rsid w:val="00DA154A"/>
    <w:rsid w:val="00DA2BCC"/>
    <w:rsid w:val="00DA38EF"/>
    <w:rsid w:val="00DA3AAE"/>
    <w:rsid w:val="00DB41F0"/>
    <w:rsid w:val="00DB75C0"/>
    <w:rsid w:val="00DC1029"/>
    <w:rsid w:val="00DC2113"/>
    <w:rsid w:val="00DC26EE"/>
    <w:rsid w:val="00DE09B1"/>
    <w:rsid w:val="00DF24D7"/>
    <w:rsid w:val="00DF4EB9"/>
    <w:rsid w:val="00E0258A"/>
    <w:rsid w:val="00E03CA7"/>
    <w:rsid w:val="00E059EE"/>
    <w:rsid w:val="00E135E2"/>
    <w:rsid w:val="00E13F4B"/>
    <w:rsid w:val="00E235EA"/>
    <w:rsid w:val="00E3136F"/>
    <w:rsid w:val="00E34BA9"/>
    <w:rsid w:val="00E36E93"/>
    <w:rsid w:val="00E4657E"/>
    <w:rsid w:val="00E519E2"/>
    <w:rsid w:val="00E51F9A"/>
    <w:rsid w:val="00E53186"/>
    <w:rsid w:val="00E5378D"/>
    <w:rsid w:val="00E57598"/>
    <w:rsid w:val="00E74623"/>
    <w:rsid w:val="00E82D65"/>
    <w:rsid w:val="00E8382E"/>
    <w:rsid w:val="00E848C0"/>
    <w:rsid w:val="00E934C2"/>
    <w:rsid w:val="00EA6351"/>
    <w:rsid w:val="00EA66A5"/>
    <w:rsid w:val="00EB2117"/>
    <w:rsid w:val="00EB5840"/>
    <w:rsid w:val="00EB7269"/>
    <w:rsid w:val="00EC22E5"/>
    <w:rsid w:val="00EE734B"/>
    <w:rsid w:val="00EF0416"/>
    <w:rsid w:val="00EF3094"/>
    <w:rsid w:val="00EF404E"/>
    <w:rsid w:val="00EF432D"/>
    <w:rsid w:val="00F005D7"/>
    <w:rsid w:val="00F072C2"/>
    <w:rsid w:val="00F1743C"/>
    <w:rsid w:val="00F31CE0"/>
    <w:rsid w:val="00F351DF"/>
    <w:rsid w:val="00F3617B"/>
    <w:rsid w:val="00F4081C"/>
    <w:rsid w:val="00F42D86"/>
    <w:rsid w:val="00F50431"/>
    <w:rsid w:val="00F55B24"/>
    <w:rsid w:val="00F56983"/>
    <w:rsid w:val="00F64C02"/>
    <w:rsid w:val="00F67DEE"/>
    <w:rsid w:val="00F705BE"/>
    <w:rsid w:val="00F721D7"/>
    <w:rsid w:val="00F829EA"/>
    <w:rsid w:val="00F92F88"/>
    <w:rsid w:val="00F97E62"/>
    <w:rsid w:val="00FA00B3"/>
    <w:rsid w:val="00FA2B7C"/>
    <w:rsid w:val="00FA34B2"/>
    <w:rsid w:val="00FA6F15"/>
    <w:rsid w:val="00FC355D"/>
    <w:rsid w:val="00FC6319"/>
    <w:rsid w:val="00FD2B8D"/>
    <w:rsid w:val="00FE6D38"/>
    <w:rsid w:val="00FF6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6"/>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86"/>
    <w:pPr>
      <w:jc w:val="both"/>
    </w:pPr>
    <w:rPr>
      <w:rFonts w:ascii="Verdana" w:hAnsi="Verdana"/>
      <w:szCs w:val="24"/>
    </w:rPr>
  </w:style>
  <w:style w:type="paragraph" w:styleId="Ttulo1">
    <w:name w:val="heading 1"/>
    <w:basedOn w:val="Normal"/>
    <w:next w:val="Normal"/>
    <w:qFormat/>
    <w:rsid w:val="00477B03"/>
    <w:pPr>
      <w:keepNext/>
      <w:keepLines/>
      <w:widowControl w:val="0"/>
      <w:numPr>
        <w:numId w:val="7"/>
      </w:numPr>
      <w:overflowPunct w:val="0"/>
      <w:autoSpaceDE w:val="0"/>
      <w:autoSpaceDN w:val="0"/>
      <w:adjustRightInd w:val="0"/>
      <w:spacing w:before="240" w:after="240"/>
      <w:jc w:val="center"/>
      <w:textAlignment w:val="baseline"/>
      <w:outlineLvl w:val="0"/>
    </w:pPr>
    <w:rPr>
      <w:rFonts w:ascii="Gisha" w:hAnsi="Gisha"/>
      <w:b/>
      <w:caps/>
      <w:color w:val="5F497A"/>
      <w:sz w:val="24"/>
      <w:szCs w:val="20"/>
      <w:lang w:val="sv-SE" w:eastAsia="sv-SE"/>
    </w:rPr>
  </w:style>
  <w:style w:type="paragraph" w:styleId="Ttulo2">
    <w:name w:val="heading 2"/>
    <w:basedOn w:val="Normal"/>
    <w:next w:val="Normal"/>
    <w:qFormat/>
    <w:rsid w:val="00702586"/>
    <w:pPr>
      <w:keepNext/>
      <w:keepLines/>
      <w:widowControl w:val="0"/>
      <w:numPr>
        <w:ilvl w:val="1"/>
        <w:numId w:val="7"/>
      </w:numPr>
      <w:overflowPunct w:val="0"/>
      <w:autoSpaceDE w:val="0"/>
      <w:autoSpaceDN w:val="0"/>
      <w:adjustRightInd w:val="0"/>
      <w:spacing w:before="120" w:after="240"/>
      <w:textAlignment w:val="baseline"/>
      <w:outlineLvl w:val="1"/>
    </w:pPr>
    <w:rPr>
      <w:b/>
      <w:szCs w:val="20"/>
      <w:lang w:eastAsia="sv-SE"/>
    </w:rPr>
  </w:style>
  <w:style w:type="paragraph" w:styleId="Ttulo3">
    <w:name w:val="heading 3"/>
    <w:basedOn w:val="Normal"/>
    <w:next w:val="Normal"/>
    <w:link w:val="Ttulo3Car"/>
    <w:qFormat/>
    <w:rsid w:val="00702586"/>
    <w:pPr>
      <w:keepNext/>
      <w:keepLines/>
      <w:widowControl w:val="0"/>
      <w:numPr>
        <w:ilvl w:val="2"/>
        <w:numId w:val="7"/>
      </w:numPr>
      <w:overflowPunct w:val="0"/>
      <w:autoSpaceDE w:val="0"/>
      <w:autoSpaceDN w:val="0"/>
      <w:adjustRightInd w:val="0"/>
      <w:spacing w:after="240"/>
      <w:textAlignment w:val="baseline"/>
      <w:outlineLvl w:val="2"/>
    </w:pPr>
    <w:rPr>
      <w:b/>
      <w:szCs w:val="20"/>
      <w:lang w:val="sv-SE" w:eastAsia="sv-SE"/>
    </w:rPr>
  </w:style>
  <w:style w:type="paragraph" w:styleId="Ttulo4">
    <w:name w:val="heading 4"/>
    <w:basedOn w:val="Normal"/>
    <w:next w:val="Normal"/>
    <w:link w:val="Ttulo4Car"/>
    <w:uiPriority w:val="99"/>
    <w:qFormat/>
    <w:rsid w:val="00702586"/>
    <w:pPr>
      <w:keepNext/>
      <w:outlineLvl w:val="3"/>
    </w:pPr>
    <w:rPr>
      <w:b/>
      <w:bCs/>
    </w:rPr>
  </w:style>
  <w:style w:type="paragraph" w:styleId="Ttulo5">
    <w:name w:val="heading 5"/>
    <w:basedOn w:val="Normal"/>
    <w:next w:val="Normal"/>
    <w:qFormat/>
    <w:rsid w:val="00702586"/>
    <w:pPr>
      <w:keepNext/>
      <w:tabs>
        <w:tab w:val="left" w:pos="-720"/>
      </w:tabs>
      <w:suppressAutoHyphens/>
      <w:jc w:val="center"/>
      <w:outlineLvl w:val="4"/>
    </w:pPr>
    <w:rPr>
      <w:b/>
      <w:bCs/>
      <w:spacing w:val="-3"/>
    </w:rPr>
  </w:style>
  <w:style w:type="paragraph" w:styleId="Ttulo6">
    <w:name w:val="heading 6"/>
    <w:basedOn w:val="Normal"/>
    <w:next w:val="Normal"/>
    <w:qFormat/>
    <w:rsid w:val="00702586"/>
    <w:pPr>
      <w:keepNext/>
      <w:outlineLvl w:val="5"/>
    </w:pPr>
    <w:rPr>
      <w:b/>
      <w:bCs/>
    </w:rPr>
  </w:style>
  <w:style w:type="paragraph" w:styleId="Ttulo7">
    <w:name w:val="heading 7"/>
    <w:basedOn w:val="Normal"/>
    <w:next w:val="Normal"/>
    <w:qFormat/>
    <w:rsid w:val="00702586"/>
    <w:pPr>
      <w:keepNext/>
      <w:ind w:firstLine="360"/>
      <w:outlineLvl w:val="6"/>
    </w:pPr>
    <w:rPr>
      <w:b/>
    </w:rPr>
  </w:style>
  <w:style w:type="paragraph" w:styleId="Ttulo8">
    <w:name w:val="heading 8"/>
    <w:basedOn w:val="Normal"/>
    <w:next w:val="Normal"/>
    <w:qFormat/>
    <w:rsid w:val="00702586"/>
    <w:pPr>
      <w:numPr>
        <w:ilvl w:val="7"/>
        <w:numId w:val="1"/>
      </w:numPr>
      <w:spacing w:before="240" w:after="60"/>
      <w:outlineLvl w:val="7"/>
    </w:pPr>
    <w:rPr>
      <w:rFonts w:ascii="Arial" w:hAnsi="Arial"/>
      <w:i/>
      <w:szCs w:val="20"/>
      <w:lang w:val="es-BO"/>
    </w:rPr>
  </w:style>
  <w:style w:type="paragraph" w:styleId="Ttulo9">
    <w:name w:val="heading 9"/>
    <w:basedOn w:val="Normal"/>
    <w:next w:val="Sangranormal"/>
    <w:qFormat/>
    <w:rsid w:val="00702586"/>
    <w:pPr>
      <w:widowControl w:val="0"/>
      <w:overflowPunct w:val="0"/>
      <w:autoSpaceDE w:val="0"/>
      <w:autoSpaceDN w:val="0"/>
      <w:adjustRightInd w:val="0"/>
      <w:ind w:left="1296"/>
      <w:textAlignment w:val="baseline"/>
      <w:outlineLvl w:val="8"/>
    </w:pPr>
    <w:rPr>
      <w:i/>
      <w:szCs w:val="20"/>
      <w:lang w:val="sv-SE" w:eastAsia="sv-S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702586"/>
    <w:pPr>
      <w:widowControl w:val="0"/>
      <w:overflowPunct w:val="0"/>
      <w:autoSpaceDE w:val="0"/>
      <w:autoSpaceDN w:val="0"/>
      <w:adjustRightInd w:val="0"/>
      <w:ind w:left="1296" w:hanging="1296"/>
      <w:textAlignment w:val="baseline"/>
    </w:pPr>
    <w:rPr>
      <w:szCs w:val="20"/>
      <w:lang w:val="sv-SE" w:eastAsia="sv-SE"/>
    </w:rPr>
  </w:style>
  <w:style w:type="paragraph" w:styleId="Sangra2detindependiente">
    <w:name w:val="Body Text Indent 2"/>
    <w:basedOn w:val="Normal"/>
    <w:rsid w:val="00702586"/>
    <w:pPr>
      <w:tabs>
        <w:tab w:val="left" w:pos="3510"/>
      </w:tabs>
      <w:ind w:left="708"/>
    </w:pPr>
  </w:style>
  <w:style w:type="paragraph" w:styleId="Sangradetextonormal">
    <w:name w:val="Body Text Indent"/>
    <w:basedOn w:val="Normal"/>
    <w:rsid w:val="00702586"/>
    <w:pPr>
      <w:widowControl w:val="0"/>
      <w:overflowPunct w:val="0"/>
      <w:autoSpaceDE w:val="0"/>
      <w:autoSpaceDN w:val="0"/>
      <w:adjustRightInd w:val="0"/>
      <w:ind w:left="284" w:hanging="284"/>
      <w:textAlignment w:val="baseline"/>
    </w:pPr>
    <w:rPr>
      <w:rFonts w:ascii="Arial" w:hAnsi="Arial"/>
      <w:b/>
      <w:szCs w:val="20"/>
      <w:lang w:eastAsia="sv-SE"/>
    </w:rPr>
  </w:style>
  <w:style w:type="paragraph" w:styleId="Textoindependiente">
    <w:name w:val="Body Text"/>
    <w:basedOn w:val="Normal"/>
    <w:autoRedefine/>
    <w:rsid w:val="007129A1"/>
    <w:pPr>
      <w:autoSpaceDE w:val="0"/>
      <w:autoSpaceDN w:val="0"/>
      <w:adjustRightInd w:val="0"/>
    </w:pPr>
    <w:rPr>
      <w:rFonts w:cs="Tahoma"/>
      <w:color w:val="0F243E"/>
      <w:spacing w:val="-3"/>
      <w:szCs w:val="20"/>
      <w:lang w:val="es-ES_tradnl"/>
    </w:rPr>
  </w:style>
  <w:style w:type="paragraph" w:styleId="Textoindependiente2">
    <w:name w:val="Body Text 2"/>
    <w:basedOn w:val="Normal"/>
    <w:rsid w:val="00702586"/>
    <w:pPr>
      <w:widowControl w:val="0"/>
      <w:overflowPunct w:val="0"/>
      <w:autoSpaceDE w:val="0"/>
      <w:autoSpaceDN w:val="0"/>
      <w:adjustRightInd w:val="0"/>
      <w:textAlignment w:val="baseline"/>
    </w:pPr>
    <w:rPr>
      <w:szCs w:val="20"/>
      <w:lang w:val="sv-SE" w:eastAsia="sv-SE"/>
    </w:rPr>
  </w:style>
  <w:style w:type="paragraph" w:styleId="Textonotapie">
    <w:name w:val="footnote text"/>
    <w:basedOn w:val="Normal"/>
    <w:link w:val="TextonotapieCar"/>
    <w:uiPriority w:val="99"/>
    <w:qFormat/>
    <w:rsid w:val="00702586"/>
    <w:pPr>
      <w:widowControl w:val="0"/>
      <w:overflowPunct w:val="0"/>
      <w:autoSpaceDE w:val="0"/>
      <w:autoSpaceDN w:val="0"/>
      <w:adjustRightInd w:val="0"/>
      <w:textAlignment w:val="baseline"/>
    </w:pPr>
    <w:rPr>
      <w:szCs w:val="20"/>
      <w:lang w:val="sv-SE" w:eastAsia="sv-SE"/>
    </w:rPr>
  </w:style>
  <w:style w:type="paragraph" w:styleId="Sangra3detindependiente">
    <w:name w:val="Body Text Indent 3"/>
    <w:basedOn w:val="Normal"/>
    <w:rsid w:val="00702586"/>
    <w:pPr>
      <w:widowControl w:val="0"/>
      <w:tabs>
        <w:tab w:val="left" w:pos="-720"/>
      </w:tabs>
      <w:suppressAutoHyphens/>
      <w:ind w:left="720"/>
    </w:pPr>
    <w:rPr>
      <w:rFonts w:ascii="Garamond" w:hAnsi="Garamond"/>
      <w:spacing w:val="-3"/>
      <w:szCs w:val="20"/>
      <w:lang w:val="es-ES_tradnl"/>
    </w:rPr>
  </w:style>
  <w:style w:type="paragraph" w:styleId="Textoindependiente3">
    <w:name w:val="Body Text 3"/>
    <w:basedOn w:val="Normal"/>
    <w:rsid w:val="00702586"/>
    <w:rPr>
      <w:lang w:val="sv-SE"/>
    </w:rPr>
  </w:style>
  <w:style w:type="paragraph" w:styleId="Piedepgina">
    <w:name w:val="footer"/>
    <w:basedOn w:val="Normal"/>
    <w:link w:val="PiedepginaCar"/>
    <w:uiPriority w:val="99"/>
    <w:rsid w:val="00702586"/>
    <w:pPr>
      <w:tabs>
        <w:tab w:val="center" w:pos="4252"/>
        <w:tab w:val="right" w:pos="8504"/>
      </w:tabs>
    </w:pPr>
  </w:style>
  <w:style w:type="character" w:styleId="Nmerodepgina">
    <w:name w:val="page number"/>
    <w:basedOn w:val="Fuentedeprrafopredeter"/>
    <w:rsid w:val="00702586"/>
  </w:style>
  <w:style w:type="paragraph" w:styleId="Encabezado">
    <w:name w:val="header"/>
    <w:basedOn w:val="Normal"/>
    <w:link w:val="EncabezadoCar"/>
    <w:uiPriority w:val="99"/>
    <w:rsid w:val="00702586"/>
    <w:pPr>
      <w:tabs>
        <w:tab w:val="center" w:pos="4252"/>
        <w:tab w:val="right" w:pos="8504"/>
      </w:tabs>
    </w:pPr>
    <w:rPr>
      <w:szCs w:val="20"/>
      <w:lang w:val="es-ES_tradnl"/>
    </w:rPr>
  </w:style>
  <w:style w:type="paragraph" w:styleId="TDC1">
    <w:name w:val="toc 1"/>
    <w:basedOn w:val="Normal"/>
    <w:next w:val="Normal"/>
    <w:link w:val="TDC1Car"/>
    <w:autoRedefine/>
    <w:uiPriority w:val="39"/>
    <w:qFormat/>
    <w:rsid w:val="00026B65"/>
    <w:pPr>
      <w:spacing w:before="120" w:after="120"/>
      <w:jc w:val="left"/>
    </w:pPr>
    <w:rPr>
      <w:rFonts w:ascii="Calibri" w:hAnsi="Calibri"/>
      <w:b/>
      <w:bCs/>
      <w:caps/>
      <w:szCs w:val="20"/>
    </w:rPr>
  </w:style>
  <w:style w:type="paragraph" w:styleId="TDC2">
    <w:name w:val="toc 2"/>
    <w:basedOn w:val="Normal"/>
    <w:next w:val="Normal"/>
    <w:autoRedefine/>
    <w:uiPriority w:val="39"/>
    <w:qFormat/>
    <w:rsid w:val="00702586"/>
    <w:pPr>
      <w:ind w:left="200"/>
      <w:jc w:val="left"/>
    </w:pPr>
    <w:rPr>
      <w:rFonts w:ascii="Calibri" w:hAnsi="Calibri" w:cs="Calibri"/>
      <w:smallCaps/>
      <w:szCs w:val="20"/>
    </w:rPr>
  </w:style>
  <w:style w:type="paragraph" w:styleId="TDC3">
    <w:name w:val="toc 3"/>
    <w:basedOn w:val="Normal"/>
    <w:next w:val="Normal"/>
    <w:autoRedefine/>
    <w:uiPriority w:val="39"/>
    <w:qFormat/>
    <w:rsid w:val="00702586"/>
    <w:pPr>
      <w:ind w:left="400"/>
      <w:jc w:val="left"/>
    </w:pPr>
    <w:rPr>
      <w:rFonts w:ascii="Calibri" w:hAnsi="Calibri" w:cs="Calibri"/>
      <w:i/>
      <w:iCs/>
      <w:szCs w:val="20"/>
    </w:rPr>
  </w:style>
  <w:style w:type="paragraph" w:styleId="TDC4">
    <w:name w:val="toc 4"/>
    <w:basedOn w:val="Normal"/>
    <w:next w:val="Normal"/>
    <w:autoRedefine/>
    <w:semiHidden/>
    <w:rsid w:val="00702586"/>
    <w:pPr>
      <w:ind w:left="600"/>
      <w:jc w:val="left"/>
    </w:pPr>
    <w:rPr>
      <w:rFonts w:ascii="Calibri" w:hAnsi="Calibri" w:cs="Calibri"/>
      <w:sz w:val="18"/>
      <w:szCs w:val="18"/>
    </w:rPr>
  </w:style>
  <w:style w:type="paragraph" w:styleId="TDC5">
    <w:name w:val="toc 5"/>
    <w:basedOn w:val="Normal"/>
    <w:next w:val="Normal"/>
    <w:autoRedefine/>
    <w:semiHidden/>
    <w:rsid w:val="00702586"/>
    <w:pPr>
      <w:ind w:left="800"/>
      <w:jc w:val="left"/>
    </w:pPr>
    <w:rPr>
      <w:rFonts w:ascii="Calibri" w:hAnsi="Calibri" w:cs="Calibri"/>
      <w:sz w:val="18"/>
      <w:szCs w:val="18"/>
    </w:rPr>
  </w:style>
  <w:style w:type="paragraph" w:styleId="TDC6">
    <w:name w:val="toc 6"/>
    <w:basedOn w:val="Normal"/>
    <w:next w:val="Normal"/>
    <w:autoRedefine/>
    <w:semiHidden/>
    <w:rsid w:val="00702586"/>
    <w:pPr>
      <w:ind w:left="1000"/>
      <w:jc w:val="left"/>
    </w:pPr>
    <w:rPr>
      <w:rFonts w:ascii="Calibri" w:hAnsi="Calibri" w:cs="Calibri"/>
      <w:sz w:val="18"/>
      <w:szCs w:val="18"/>
    </w:rPr>
  </w:style>
  <w:style w:type="paragraph" w:styleId="TDC7">
    <w:name w:val="toc 7"/>
    <w:basedOn w:val="Normal"/>
    <w:next w:val="Normal"/>
    <w:autoRedefine/>
    <w:semiHidden/>
    <w:rsid w:val="00702586"/>
    <w:pPr>
      <w:ind w:left="1200"/>
      <w:jc w:val="left"/>
    </w:pPr>
    <w:rPr>
      <w:rFonts w:ascii="Calibri" w:hAnsi="Calibri" w:cs="Calibri"/>
      <w:sz w:val="18"/>
      <w:szCs w:val="18"/>
    </w:rPr>
  </w:style>
  <w:style w:type="paragraph" w:styleId="TDC8">
    <w:name w:val="toc 8"/>
    <w:basedOn w:val="Normal"/>
    <w:next w:val="Normal"/>
    <w:autoRedefine/>
    <w:semiHidden/>
    <w:rsid w:val="00702586"/>
    <w:pPr>
      <w:ind w:left="1400"/>
      <w:jc w:val="left"/>
    </w:pPr>
    <w:rPr>
      <w:rFonts w:ascii="Calibri" w:hAnsi="Calibri" w:cs="Calibri"/>
      <w:sz w:val="18"/>
      <w:szCs w:val="18"/>
    </w:rPr>
  </w:style>
  <w:style w:type="paragraph" w:styleId="TDC9">
    <w:name w:val="toc 9"/>
    <w:basedOn w:val="Normal"/>
    <w:next w:val="Normal"/>
    <w:autoRedefine/>
    <w:semiHidden/>
    <w:rsid w:val="00702586"/>
    <w:pPr>
      <w:ind w:left="1600"/>
      <w:jc w:val="left"/>
    </w:pPr>
    <w:rPr>
      <w:rFonts w:ascii="Calibri" w:hAnsi="Calibri" w:cs="Calibri"/>
      <w:sz w:val="18"/>
      <w:szCs w:val="18"/>
    </w:rPr>
  </w:style>
  <w:style w:type="character" w:styleId="Hipervnculo">
    <w:name w:val="Hyperlink"/>
    <w:uiPriority w:val="99"/>
    <w:rsid w:val="00702586"/>
    <w:rPr>
      <w:color w:val="0000FF"/>
      <w:u w:val="single"/>
    </w:rPr>
  </w:style>
  <w:style w:type="paragraph" w:styleId="Epgrafe">
    <w:name w:val="caption"/>
    <w:aliases w:val="Estilo 2,GRÁFICOS"/>
    <w:basedOn w:val="Normal"/>
    <w:next w:val="Normal"/>
    <w:link w:val="EpgrafeCar"/>
    <w:uiPriority w:val="99"/>
    <w:qFormat/>
    <w:rsid w:val="00702586"/>
    <w:pPr>
      <w:spacing w:before="120" w:after="120"/>
    </w:pPr>
    <w:rPr>
      <w:b/>
      <w:bCs/>
      <w:szCs w:val="20"/>
    </w:rPr>
  </w:style>
  <w:style w:type="character" w:styleId="Hipervnculovisitado">
    <w:name w:val="FollowedHyperlink"/>
    <w:rsid w:val="00702586"/>
    <w:rPr>
      <w:color w:val="800080"/>
      <w:u w:val="single"/>
    </w:rPr>
  </w:style>
  <w:style w:type="character" w:customStyle="1" w:styleId="text1">
    <w:name w:val="text1"/>
    <w:rsid w:val="00702586"/>
    <w:rPr>
      <w:rFonts w:ascii="Arial" w:hAnsi="Arial" w:cs="Arial" w:hint="default"/>
      <w:sz w:val="20"/>
      <w:szCs w:val="20"/>
    </w:rPr>
  </w:style>
  <w:style w:type="paragraph" w:customStyle="1" w:styleId="xl24">
    <w:name w:val="xl24"/>
    <w:basedOn w:val="Normal"/>
    <w:rsid w:val="00702586"/>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02586"/>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02586"/>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0258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02586"/>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02586"/>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70258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02586"/>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02586"/>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02586"/>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02586"/>
    <w:pPr>
      <w:spacing w:before="100" w:beforeAutospacing="1" w:after="100" w:afterAutospacing="1"/>
    </w:pPr>
    <w:rPr>
      <w:rFonts w:ascii="Arial" w:eastAsia="Arial Unicode MS" w:hAnsi="Arial" w:cs="Arial"/>
      <w:b/>
      <w:bCs/>
    </w:rPr>
  </w:style>
  <w:style w:type="paragraph" w:customStyle="1" w:styleId="xl35">
    <w:name w:val="xl35"/>
    <w:basedOn w:val="Normal"/>
    <w:rsid w:val="007025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Normal"/>
    <w:rsid w:val="00702586"/>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Normal"/>
    <w:rsid w:val="00702586"/>
    <w:pP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Normal"/>
    <w:rsid w:val="007025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Normal"/>
    <w:rsid w:val="00702586"/>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7025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rsid w:val="00702586"/>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Normal"/>
    <w:rsid w:val="0070258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Subttulo">
    <w:name w:val="Subtitle"/>
    <w:basedOn w:val="Normal"/>
    <w:qFormat/>
    <w:rsid w:val="00702586"/>
    <w:pPr>
      <w:spacing w:line="480" w:lineRule="auto"/>
    </w:pPr>
    <w:rPr>
      <w:b/>
      <w:szCs w:val="20"/>
      <w:lang w:val="en-US"/>
    </w:rPr>
  </w:style>
  <w:style w:type="paragraph" w:styleId="ndice1">
    <w:name w:val="index 1"/>
    <w:basedOn w:val="Normal"/>
    <w:next w:val="Normal"/>
    <w:autoRedefine/>
    <w:semiHidden/>
    <w:rsid w:val="00702586"/>
    <w:pPr>
      <w:ind w:left="240" w:hanging="240"/>
    </w:pPr>
  </w:style>
  <w:style w:type="paragraph" w:styleId="ndice2">
    <w:name w:val="index 2"/>
    <w:basedOn w:val="Normal"/>
    <w:next w:val="Normal"/>
    <w:autoRedefine/>
    <w:semiHidden/>
    <w:rsid w:val="00702586"/>
    <w:pPr>
      <w:ind w:left="480" w:hanging="240"/>
    </w:pPr>
  </w:style>
  <w:style w:type="paragraph" w:styleId="ndice3">
    <w:name w:val="index 3"/>
    <w:basedOn w:val="Normal"/>
    <w:next w:val="Normal"/>
    <w:autoRedefine/>
    <w:semiHidden/>
    <w:rsid w:val="00702586"/>
    <w:pPr>
      <w:numPr>
        <w:ilvl w:val="2"/>
        <w:numId w:val="8"/>
      </w:numPr>
      <w:autoSpaceDE w:val="0"/>
      <w:autoSpaceDN w:val="0"/>
      <w:adjustRightInd w:val="0"/>
    </w:pPr>
    <w:rPr>
      <w:rFonts w:cs="Arial"/>
      <w:szCs w:val="20"/>
    </w:rPr>
  </w:style>
  <w:style w:type="paragraph" w:styleId="ndice4">
    <w:name w:val="index 4"/>
    <w:basedOn w:val="Normal"/>
    <w:next w:val="Normal"/>
    <w:autoRedefine/>
    <w:semiHidden/>
    <w:rsid w:val="00702586"/>
    <w:pPr>
      <w:numPr>
        <w:numId w:val="9"/>
      </w:numPr>
      <w:autoSpaceDE w:val="0"/>
      <w:autoSpaceDN w:val="0"/>
      <w:adjustRightInd w:val="0"/>
      <w:ind w:hanging="480"/>
    </w:pPr>
    <w:rPr>
      <w:rFonts w:cs="Arial"/>
      <w:szCs w:val="20"/>
    </w:rPr>
  </w:style>
  <w:style w:type="paragraph" w:styleId="ndice5">
    <w:name w:val="index 5"/>
    <w:basedOn w:val="Normal"/>
    <w:next w:val="Normal"/>
    <w:autoRedefine/>
    <w:semiHidden/>
    <w:rsid w:val="00702586"/>
    <w:pPr>
      <w:ind w:left="1200" w:hanging="240"/>
    </w:pPr>
  </w:style>
  <w:style w:type="paragraph" w:styleId="ndice6">
    <w:name w:val="index 6"/>
    <w:basedOn w:val="Normal"/>
    <w:next w:val="Normal"/>
    <w:autoRedefine/>
    <w:semiHidden/>
    <w:rsid w:val="00702586"/>
    <w:pPr>
      <w:ind w:left="1440" w:hanging="240"/>
    </w:pPr>
  </w:style>
  <w:style w:type="paragraph" w:styleId="ndice7">
    <w:name w:val="index 7"/>
    <w:basedOn w:val="Normal"/>
    <w:next w:val="Normal"/>
    <w:autoRedefine/>
    <w:semiHidden/>
    <w:rsid w:val="00702586"/>
    <w:pPr>
      <w:ind w:left="1680" w:hanging="240"/>
    </w:pPr>
  </w:style>
  <w:style w:type="paragraph" w:styleId="ndice8">
    <w:name w:val="index 8"/>
    <w:basedOn w:val="Normal"/>
    <w:next w:val="Normal"/>
    <w:autoRedefine/>
    <w:semiHidden/>
    <w:rsid w:val="00702586"/>
    <w:pPr>
      <w:ind w:left="1920" w:hanging="240"/>
    </w:pPr>
  </w:style>
  <w:style w:type="paragraph" w:styleId="ndice9">
    <w:name w:val="index 9"/>
    <w:basedOn w:val="Normal"/>
    <w:next w:val="Normal"/>
    <w:autoRedefine/>
    <w:semiHidden/>
    <w:rsid w:val="00702586"/>
    <w:pPr>
      <w:ind w:left="2160" w:hanging="240"/>
    </w:pPr>
  </w:style>
  <w:style w:type="paragraph" w:styleId="Ttulodendice">
    <w:name w:val="index heading"/>
    <w:basedOn w:val="Normal"/>
    <w:next w:val="ndice1"/>
    <w:semiHidden/>
    <w:rsid w:val="00702586"/>
  </w:style>
  <w:style w:type="paragraph" w:customStyle="1" w:styleId="Textodeglobo1">
    <w:name w:val="Texto de globo1"/>
    <w:basedOn w:val="Normal"/>
    <w:semiHidden/>
    <w:rsid w:val="00702586"/>
    <w:rPr>
      <w:rFonts w:ascii="Tahoma" w:hAnsi="Tahoma" w:cs="Tahoma"/>
      <w:sz w:val="16"/>
      <w:szCs w:val="16"/>
      <w:lang w:val="en-US"/>
    </w:rPr>
  </w:style>
  <w:style w:type="paragraph" w:customStyle="1" w:styleId="Puneo">
    <w:name w:val="Puneo"/>
    <w:basedOn w:val="Normal"/>
    <w:rsid w:val="00702586"/>
    <w:pPr>
      <w:numPr>
        <w:ilvl w:val="1"/>
        <w:numId w:val="2"/>
      </w:numPr>
    </w:pPr>
  </w:style>
  <w:style w:type="paragraph" w:styleId="Tabladeilustraciones">
    <w:name w:val="table of figures"/>
    <w:basedOn w:val="Normal"/>
    <w:next w:val="Normal"/>
    <w:link w:val="TabladeilustracionesCar"/>
    <w:uiPriority w:val="99"/>
    <w:rsid w:val="00026209"/>
    <w:pPr>
      <w:ind w:left="400" w:hanging="400"/>
      <w:jc w:val="left"/>
    </w:pPr>
    <w:rPr>
      <w:rFonts w:ascii="Calibri" w:hAnsi="Calibri"/>
      <w:smallCaps/>
      <w:szCs w:val="20"/>
    </w:rPr>
  </w:style>
  <w:style w:type="paragraph" w:customStyle="1" w:styleId="Punteo">
    <w:name w:val="Punteo"/>
    <w:basedOn w:val="Normal"/>
    <w:rsid w:val="00702586"/>
    <w:pPr>
      <w:numPr>
        <w:numId w:val="3"/>
      </w:numPr>
      <w:autoSpaceDE w:val="0"/>
      <w:autoSpaceDN w:val="0"/>
      <w:adjustRightInd w:val="0"/>
    </w:pPr>
    <w:rPr>
      <w:rFonts w:cs="Arial"/>
      <w:bCs/>
      <w:szCs w:val="20"/>
    </w:rPr>
  </w:style>
  <w:style w:type="paragraph" w:customStyle="1" w:styleId="Letra">
    <w:name w:val="Letra"/>
    <w:basedOn w:val="Normal"/>
    <w:rsid w:val="00702586"/>
    <w:pPr>
      <w:numPr>
        <w:numId w:val="4"/>
      </w:numPr>
      <w:autoSpaceDE w:val="0"/>
      <w:autoSpaceDN w:val="0"/>
      <w:adjustRightInd w:val="0"/>
    </w:pPr>
    <w:rPr>
      <w:rFonts w:cs="Arial"/>
      <w:bCs/>
      <w:szCs w:val="20"/>
    </w:rPr>
  </w:style>
  <w:style w:type="paragraph" w:customStyle="1" w:styleId="Estilo1">
    <w:name w:val="Estilo1"/>
    <w:basedOn w:val="Normal"/>
    <w:rsid w:val="00702586"/>
    <w:pPr>
      <w:numPr>
        <w:numId w:val="5"/>
      </w:numPr>
      <w:autoSpaceDE w:val="0"/>
      <w:autoSpaceDN w:val="0"/>
      <w:adjustRightInd w:val="0"/>
    </w:pPr>
  </w:style>
  <w:style w:type="paragraph" w:styleId="Listaconvietas">
    <w:name w:val="List Bullet"/>
    <w:basedOn w:val="Normal"/>
    <w:autoRedefine/>
    <w:uiPriority w:val="99"/>
    <w:rsid w:val="00702586"/>
    <w:pPr>
      <w:numPr>
        <w:numId w:val="6"/>
      </w:numPr>
      <w:jc w:val="left"/>
    </w:pPr>
    <w:rPr>
      <w:rFonts w:ascii="Times New Roman" w:hAnsi="Times New Roman"/>
      <w:szCs w:val="20"/>
      <w:lang w:val="es-BO"/>
    </w:rPr>
  </w:style>
  <w:style w:type="character" w:styleId="Refdenotaalpie">
    <w:name w:val="footnote reference"/>
    <w:aliases w:val="16 Point,Superscript 6 Point,ftref"/>
    <w:uiPriority w:val="99"/>
    <w:qFormat/>
    <w:rsid w:val="00702586"/>
    <w:rPr>
      <w:vertAlign w:val="superscript"/>
    </w:rPr>
  </w:style>
  <w:style w:type="paragraph" w:styleId="Textodebloque">
    <w:name w:val="Block Text"/>
    <w:basedOn w:val="Normal"/>
    <w:rsid w:val="00702586"/>
    <w:pPr>
      <w:ind w:left="705" w:right="740"/>
    </w:pPr>
    <w:rPr>
      <w:rFonts w:ascii="Tahoma" w:hAnsi="Tahoma" w:cs="Tahoma"/>
      <w:sz w:val="22"/>
    </w:rPr>
  </w:style>
  <w:style w:type="paragraph" w:styleId="NormalWeb">
    <w:name w:val="Normal (Web)"/>
    <w:basedOn w:val="Normal"/>
    <w:rsid w:val="00702586"/>
    <w:pPr>
      <w:spacing w:before="100" w:beforeAutospacing="1" w:after="100" w:afterAutospacing="1"/>
      <w:jc w:val="left"/>
    </w:pPr>
    <w:rPr>
      <w:rFonts w:ascii="Arial Unicode MS" w:eastAsia="Arial Unicode MS" w:hAnsi="Arial Unicode MS" w:cs="Arial Unicode MS"/>
      <w:sz w:val="24"/>
    </w:rPr>
  </w:style>
  <w:style w:type="character" w:customStyle="1" w:styleId="Ttulo3Car">
    <w:name w:val="Título 3 Car"/>
    <w:link w:val="Ttulo3"/>
    <w:rsid w:val="00844B04"/>
    <w:rPr>
      <w:rFonts w:ascii="Verdana" w:hAnsi="Verdana"/>
      <w:b/>
      <w:lang w:val="sv-SE" w:eastAsia="sv-SE"/>
    </w:rPr>
  </w:style>
  <w:style w:type="paragraph" w:styleId="Prrafodelista">
    <w:name w:val="List Paragraph"/>
    <w:basedOn w:val="Normal"/>
    <w:link w:val="PrrafodelistaCar"/>
    <w:uiPriority w:val="34"/>
    <w:qFormat/>
    <w:rsid w:val="00716E9E"/>
    <w:pPr>
      <w:ind w:left="720"/>
      <w:contextualSpacing/>
      <w:jc w:val="left"/>
    </w:pPr>
    <w:rPr>
      <w:rFonts w:ascii="Times New Roman" w:hAnsi="Times New Roman"/>
      <w:sz w:val="24"/>
    </w:rPr>
  </w:style>
  <w:style w:type="character" w:customStyle="1" w:styleId="PrrafodelistaCar">
    <w:name w:val="Párrafo de lista Car"/>
    <w:link w:val="Prrafodelista"/>
    <w:uiPriority w:val="34"/>
    <w:locked/>
    <w:rsid w:val="00716E9E"/>
    <w:rPr>
      <w:sz w:val="24"/>
      <w:szCs w:val="24"/>
      <w:lang w:val="es-ES" w:eastAsia="es-ES"/>
    </w:rPr>
  </w:style>
  <w:style w:type="paragraph" w:styleId="Listaconnmeros4">
    <w:name w:val="List Number 4"/>
    <w:basedOn w:val="Normal"/>
    <w:uiPriority w:val="99"/>
    <w:rsid w:val="00EF432D"/>
    <w:pPr>
      <w:numPr>
        <w:numId w:val="10"/>
      </w:numPr>
      <w:tabs>
        <w:tab w:val="clear" w:pos="360"/>
        <w:tab w:val="num" w:pos="1209"/>
      </w:tabs>
      <w:ind w:left="1209"/>
      <w:jc w:val="left"/>
    </w:pPr>
    <w:rPr>
      <w:szCs w:val="20"/>
    </w:rPr>
  </w:style>
  <w:style w:type="character" w:customStyle="1" w:styleId="Ttulo4Car">
    <w:name w:val="Título 4 Car"/>
    <w:link w:val="Ttulo4"/>
    <w:uiPriority w:val="99"/>
    <w:rsid w:val="00EF432D"/>
    <w:rPr>
      <w:rFonts w:ascii="Verdana" w:hAnsi="Verdana"/>
      <w:b/>
      <w:bCs/>
      <w:szCs w:val="24"/>
      <w:lang w:val="es-ES" w:eastAsia="es-ES"/>
    </w:rPr>
  </w:style>
  <w:style w:type="character" w:customStyle="1" w:styleId="TextonotapieCar">
    <w:name w:val="Texto nota pie Car"/>
    <w:link w:val="Textonotapie"/>
    <w:uiPriority w:val="99"/>
    <w:rsid w:val="00EF432D"/>
    <w:rPr>
      <w:rFonts w:ascii="Verdana" w:hAnsi="Verdana"/>
      <w:lang w:val="sv-SE" w:eastAsia="sv-SE"/>
    </w:rPr>
  </w:style>
  <w:style w:type="character" w:styleId="Textoennegrita">
    <w:name w:val="Strong"/>
    <w:uiPriority w:val="22"/>
    <w:qFormat/>
    <w:rsid w:val="00EF432D"/>
    <w:rPr>
      <w:b/>
      <w:bCs/>
    </w:rPr>
  </w:style>
  <w:style w:type="character" w:customStyle="1" w:styleId="apple-converted-space">
    <w:name w:val="apple-converted-space"/>
    <w:basedOn w:val="Fuentedeprrafopredeter"/>
    <w:rsid w:val="00EF432D"/>
  </w:style>
  <w:style w:type="character" w:customStyle="1" w:styleId="EncabezadoCar">
    <w:name w:val="Encabezado Car"/>
    <w:link w:val="Encabezado"/>
    <w:uiPriority w:val="99"/>
    <w:rsid w:val="00E13F4B"/>
    <w:rPr>
      <w:rFonts w:ascii="Verdana" w:hAnsi="Verdana"/>
      <w:lang w:val="es-ES_tradnl" w:eastAsia="es-ES"/>
    </w:rPr>
  </w:style>
  <w:style w:type="character" w:customStyle="1" w:styleId="EpgrafeCar">
    <w:name w:val="Epígrafe Car"/>
    <w:aliases w:val="Estilo 2 Car,GRÁFICOS Car"/>
    <w:link w:val="Epgrafe"/>
    <w:uiPriority w:val="99"/>
    <w:rsid w:val="00685225"/>
    <w:rPr>
      <w:rFonts w:ascii="Verdana" w:hAnsi="Verdana"/>
      <w:b/>
      <w:bCs/>
      <w:lang w:val="es-ES" w:eastAsia="es-ES"/>
    </w:rPr>
  </w:style>
  <w:style w:type="paragraph" w:styleId="Ttulo">
    <w:name w:val="Title"/>
    <w:basedOn w:val="Normal"/>
    <w:link w:val="TtuloCar"/>
    <w:qFormat/>
    <w:rsid w:val="00041B3F"/>
    <w:pPr>
      <w:jc w:val="center"/>
    </w:pPr>
    <w:rPr>
      <w:b/>
      <w:bCs/>
      <w:sz w:val="22"/>
    </w:rPr>
  </w:style>
  <w:style w:type="character" w:customStyle="1" w:styleId="TtuloCar">
    <w:name w:val="Título Car"/>
    <w:link w:val="Ttulo"/>
    <w:rsid w:val="00041B3F"/>
    <w:rPr>
      <w:rFonts w:ascii="Verdana" w:hAnsi="Verdana" w:cs="Arial"/>
      <w:b/>
      <w:bCs/>
      <w:sz w:val="22"/>
      <w:szCs w:val="24"/>
      <w:lang w:val="es-ES" w:eastAsia="es-ES"/>
    </w:rPr>
  </w:style>
  <w:style w:type="paragraph" w:styleId="Sinespaciado">
    <w:name w:val="No Spacing"/>
    <w:link w:val="SinespaciadoCar"/>
    <w:uiPriority w:val="1"/>
    <w:qFormat/>
    <w:rsid w:val="001B64FA"/>
    <w:rPr>
      <w:rFonts w:ascii="Calibri" w:eastAsia="Calibri" w:hAnsi="Calibri"/>
      <w:sz w:val="22"/>
      <w:szCs w:val="22"/>
      <w:lang w:val="en-US" w:eastAsia="en-US"/>
    </w:rPr>
  </w:style>
  <w:style w:type="character" w:customStyle="1" w:styleId="SinespaciadoCar">
    <w:name w:val="Sin espaciado Car"/>
    <w:link w:val="Sinespaciado"/>
    <w:uiPriority w:val="1"/>
    <w:rsid w:val="001B64FA"/>
    <w:rPr>
      <w:rFonts w:ascii="Calibri" w:eastAsia="Calibri" w:hAnsi="Calibri"/>
      <w:sz w:val="22"/>
      <w:szCs w:val="22"/>
      <w:lang w:val="en-US" w:eastAsia="en-US" w:bidi="ar-SA"/>
    </w:rPr>
  </w:style>
  <w:style w:type="table" w:styleId="Listaclara-nfasis5">
    <w:name w:val="Light List Accent 5"/>
    <w:basedOn w:val="Tablanormal"/>
    <w:uiPriority w:val="61"/>
    <w:rsid w:val="007060B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4">
    <w:name w:val="Light Shading Accent 4"/>
    <w:basedOn w:val="Tablanormal"/>
    <w:uiPriority w:val="60"/>
    <w:rsid w:val="0053399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vistosa-nfasis1">
    <w:name w:val="Colorful Grid Accent 1"/>
    <w:basedOn w:val="Tablanormal"/>
    <w:uiPriority w:val="73"/>
    <w:rsid w:val="005339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tamedia1-nfasis6">
    <w:name w:val="Medium List 1 Accent 6"/>
    <w:basedOn w:val="Tablanormal"/>
    <w:uiPriority w:val="65"/>
    <w:rsid w:val="0053399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clara-nfasis6">
    <w:name w:val="Light List Accent 6"/>
    <w:basedOn w:val="Tablanormal"/>
    <w:uiPriority w:val="61"/>
    <w:rsid w:val="0053399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nfasis6">
    <w:name w:val="Light Shading Accent 6"/>
    <w:basedOn w:val="Tablanormal"/>
    <w:uiPriority w:val="60"/>
    <w:rsid w:val="00781F3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TtulodeTDC">
    <w:name w:val="TOC Heading"/>
    <w:basedOn w:val="Ttulo1"/>
    <w:next w:val="Normal"/>
    <w:uiPriority w:val="39"/>
    <w:unhideWhenUsed/>
    <w:qFormat/>
    <w:rsid w:val="00F1743C"/>
    <w:pPr>
      <w:keepLines w:val="0"/>
      <w:widowControl/>
      <w:numPr>
        <w:numId w:val="0"/>
      </w:numPr>
      <w:overflowPunct/>
      <w:autoSpaceDE/>
      <w:autoSpaceDN/>
      <w:adjustRightInd/>
      <w:spacing w:after="60"/>
      <w:jc w:val="both"/>
      <w:textAlignment w:val="auto"/>
      <w:outlineLvl w:val="9"/>
    </w:pPr>
    <w:rPr>
      <w:rFonts w:ascii="Cambria" w:hAnsi="Cambria"/>
      <w:bCs/>
      <w:caps w:val="0"/>
      <w:kern w:val="32"/>
      <w:sz w:val="32"/>
      <w:szCs w:val="32"/>
      <w:lang w:val="es-ES" w:eastAsia="es-ES"/>
    </w:rPr>
  </w:style>
  <w:style w:type="character" w:customStyle="1" w:styleId="PiedepginaCar">
    <w:name w:val="Pie de página Car"/>
    <w:link w:val="Piedepgina"/>
    <w:uiPriority w:val="99"/>
    <w:rsid w:val="00F1743C"/>
    <w:rPr>
      <w:rFonts w:ascii="Verdana" w:hAnsi="Verdana"/>
      <w:szCs w:val="24"/>
      <w:lang w:val="es-ES" w:eastAsia="es-ES"/>
    </w:rPr>
  </w:style>
  <w:style w:type="paragraph" w:styleId="Listaconnmeros5">
    <w:name w:val="List Number 5"/>
    <w:basedOn w:val="Normal"/>
    <w:uiPriority w:val="99"/>
    <w:rsid w:val="00F1743C"/>
    <w:pPr>
      <w:numPr>
        <w:numId w:val="19"/>
      </w:numPr>
      <w:tabs>
        <w:tab w:val="clear" w:pos="360"/>
        <w:tab w:val="num" w:pos="1492"/>
      </w:tabs>
      <w:ind w:left="1492"/>
      <w:jc w:val="left"/>
    </w:pPr>
    <w:rPr>
      <w:szCs w:val="20"/>
    </w:rPr>
  </w:style>
  <w:style w:type="character" w:styleId="nfasisintenso">
    <w:name w:val="Intense Emphasis"/>
    <w:uiPriority w:val="21"/>
    <w:qFormat/>
    <w:rsid w:val="00F1743C"/>
    <w:rPr>
      <w:b/>
      <w:bCs/>
      <w:i/>
      <w:iCs/>
      <w:color w:val="4F81BD"/>
    </w:rPr>
  </w:style>
  <w:style w:type="table" w:styleId="Listaclara-nfasis4">
    <w:name w:val="Light List Accent 4"/>
    <w:basedOn w:val="Tablanormal"/>
    <w:uiPriority w:val="61"/>
    <w:rsid w:val="00F1743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extodeglobo">
    <w:name w:val="Balloon Text"/>
    <w:basedOn w:val="Normal"/>
    <w:link w:val="TextodegloboCar"/>
    <w:uiPriority w:val="99"/>
    <w:semiHidden/>
    <w:unhideWhenUsed/>
    <w:rsid w:val="0051254C"/>
    <w:rPr>
      <w:rFonts w:ascii="Tahoma" w:hAnsi="Tahoma"/>
      <w:sz w:val="16"/>
      <w:szCs w:val="16"/>
    </w:rPr>
  </w:style>
  <w:style w:type="character" w:customStyle="1" w:styleId="TextodegloboCar">
    <w:name w:val="Texto de globo Car"/>
    <w:link w:val="Textodeglobo"/>
    <w:uiPriority w:val="99"/>
    <w:semiHidden/>
    <w:rsid w:val="0051254C"/>
    <w:rPr>
      <w:rFonts w:ascii="Tahoma" w:hAnsi="Tahoma" w:cs="Tahoma"/>
      <w:sz w:val="16"/>
      <w:szCs w:val="16"/>
      <w:lang w:val="es-ES" w:eastAsia="es-ES"/>
    </w:rPr>
  </w:style>
  <w:style w:type="character" w:styleId="nfasis">
    <w:name w:val="Emphasis"/>
    <w:uiPriority w:val="20"/>
    <w:qFormat/>
    <w:rsid w:val="002E2F7A"/>
    <w:rPr>
      <w:i/>
      <w:iCs/>
    </w:rPr>
  </w:style>
  <w:style w:type="character" w:customStyle="1" w:styleId="EstiloGisha">
    <w:name w:val="Estilo Gisha"/>
    <w:qFormat/>
    <w:rsid w:val="00026B65"/>
    <w:rPr>
      <w:rFonts w:ascii="Gisha" w:hAnsi="Gisha"/>
      <w:b w:val="0"/>
      <w:bCs/>
      <w:color w:val="5F497A"/>
      <w:sz w:val="24"/>
    </w:rPr>
  </w:style>
  <w:style w:type="character" w:customStyle="1" w:styleId="TDC1Car">
    <w:name w:val="TDC 1 Car"/>
    <w:link w:val="TDC1"/>
    <w:uiPriority w:val="39"/>
    <w:rsid w:val="00B63655"/>
    <w:rPr>
      <w:rFonts w:ascii="Calibri" w:hAnsi="Calibri" w:cs="Calibri"/>
      <w:b/>
      <w:bCs/>
      <w:caps/>
      <w:lang w:val="es-ES" w:eastAsia="es-ES"/>
    </w:rPr>
  </w:style>
  <w:style w:type="paragraph" w:customStyle="1" w:styleId="EstiloTtulo1CursivaColorpersonalizadoRGB9573122Izqu">
    <w:name w:val="Estilo Título 1 + Cursiva Color personalizado(RGB(9573122)) Izqu..."/>
    <w:basedOn w:val="Ttulo1"/>
    <w:rsid w:val="00477B03"/>
    <w:pPr>
      <w:jc w:val="left"/>
    </w:pPr>
    <w:rPr>
      <w:bCs/>
      <w:iCs/>
    </w:rPr>
  </w:style>
  <w:style w:type="character" w:styleId="Nmerodelnea">
    <w:name w:val="line number"/>
    <w:uiPriority w:val="99"/>
    <w:semiHidden/>
    <w:unhideWhenUsed/>
    <w:rsid w:val="00C84DCF"/>
  </w:style>
  <w:style w:type="character" w:customStyle="1" w:styleId="TabladeilustracionesCar">
    <w:name w:val="Tabla de ilustraciones Car"/>
    <w:link w:val="Tabladeilustraciones"/>
    <w:uiPriority w:val="99"/>
    <w:rsid w:val="00026209"/>
    <w:rPr>
      <w:rFonts w:ascii="Calibri" w:hAnsi="Calibri" w:cs="Calibri"/>
      <w:smallCaps/>
      <w:lang w:val="es-ES" w:eastAsia="es-ES"/>
    </w:rPr>
  </w:style>
  <w:style w:type="character" w:styleId="Ttulodellibro">
    <w:name w:val="Book Title"/>
    <w:uiPriority w:val="33"/>
    <w:qFormat/>
    <w:rsid w:val="00FE6D38"/>
    <w:rPr>
      <w:b/>
      <w:bCs/>
      <w:smallCaps/>
      <w:spacing w:val="5"/>
    </w:rPr>
  </w:style>
  <w:style w:type="character" w:styleId="Refdecomentario">
    <w:name w:val="annotation reference"/>
    <w:basedOn w:val="Fuentedeprrafopredeter"/>
    <w:uiPriority w:val="99"/>
    <w:semiHidden/>
    <w:unhideWhenUsed/>
    <w:rsid w:val="003D5C7E"/>
    <w:rPr>
      <w:sz w:val="16"/>
      <w:szCs w:val="16"/>
    </w:rPr>
  </w:style>
  <w:style w:type="paragraph" w:styleId="Textocomentario">
    <w:name w:val="annotation text"/>
    <w:basedOn w:val="Normal"/>
    <w:link w:val="TextocomentarioCar"/>
    <w:uiPriority w:val="99"/>
    <w:semiHidden/>
    <w:unhideWhenUsed/>
    <w:rsid w:val="003D5C7E"/>
    <w:rPr>
      <w:szCs w:val="20"/>
    </w:rPr>
  </w:style>
  <w:style w:type="character" w:customStyle="1" w:styleId="TextocomentarioCar">
    <w:name w:val="Texto comentario Car"/>
    <w:basedOn w:val="Fuentedeprrafopredeter"/>
    <w:link w:val="Textocomentario"/>
    <w:uiPriority w:val="99"/>
    <w:semiHidden/>
    <w:rsid w:val="003D5C7E"/>
    <w:rPr>
      <w:rFonts w:ascii="Verdana" w:hAnsi="Verdana"/>
    </w:rPr>
  </w:style>
  <w:style w:type="paragraph" w:styleId="Asuntodelcomentario">
    <w:name w:val="annotation subject"/>
    <w:basedOn w:val="Textocomentario"/>
    <w:next w:val="Textocomentario"/>
    <w:link w:val="AsuntodelcomentarioCar"/>
    <w:uiPriority w:val="99"/>
    <w:semiHidden/>
    <w:unhideWhenUsed/>
    <w:rsid w:val="003D5C7E"/>
    <w:rPr>
      <w:b/>
      <w:bCs/>
    </w:rPr>
  </w:style>
  <w:style w:type="character" w:customStyle="1" w:styleId="AsuntodelcomentarioCar">
    <w:name w:val="Asunto del comentario Car"/>
    <w:basedOn w:val="TextocomentarioCar"/>
    <w:link w:val="Asuntodelcomentario"/>
    <w:uiPriority w:val="99"/>
    <w:semiHidden/>
    <w:rsid w:val="003D5C7E"/>
    <w:rPr>
      <w:rFonts w:ascii="Verdana" w:hAnsi="Verdana"/>
      <w:b/>
      <w:bCs/>
    </w:rPr>
  </w:style>
  <w:style w:type="table" w:styleId="Cuadrculamedia1-nfasis1">
    <w:name w:val="Medium Grid 1 Accent 1"/>
    <w:basedOn w:val="Tablanormal"/>
    <w:uiPriority w:val="67"/>
    <w:rsid w:val="00D5007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86"/>
    <w:pPr>
      <w:jc w:val="both"/>
    </w:pPr>
    <w:rPr>
      <w:rFonts w:ascii="Verdana" w:hAnsi="Verdana"/>
      <w:szCs w:val="24"/>
    </w:rPr>
  </w:style>
  <w:style w:type="paragraph" w:styleId="Ttulo1">
    <w:name w:val="heading 1"/>
    <w:basedOn w:val="Normal"/>
    <w:next w:val="Normal"/>
    <w:qFormat/>
    <w:rsid w:val="00477B03"/>
    <w:pPr>
      <w:keepNext/>
      <w:keepLines/>
      <w:widowControl w:val="0"/>
      <w:numPr>
        <w:numId w:val="7"/>
      </w:numPr>
      <w:overflowPunct w:val="0"/>
      <w:autoSpaceDE w:val="0"/>
      <w:autoSpaceDN w:val="0"/>
      <w:adjustRightInd w:val="0"/>
      <w:spacing w:before="240" w:after="240"/>
      <w:jc w:val="center"/>
      <w:textAlignment w:val="baseline"/>
      <w:outlineLvl w:val="0"/>
    </w:pPr>
    <w:rPr>
      <w:rFonts w:ascii="Gisha" w:hAnsi="Gisha"/>
      <w:b/>
      <w:caps/>
      <w:color w:val="5F497A"/>
      <w:sz w:val="24"/>
      <w:szCs w:val="20"/>
      <w:lang w:val="sv-SE" w:eastAsia="sv-SE"/>
    </w:rPr>
  </w:style>
  <w:style w:type="paragraph" w:styleId="Ttulo2">
    <w:name w:val="heading 2"/>
    <w:basedOn w:val="Normal"/>
    <w:next w:val="Normal"/>
    <w:qFormat/>
    <w:rsid w:val="00702586"/>
    <w:pPr>
      <w:keepNext/>
      <w:keepLines/>
      <w:widowControl w:val="0"/>
      <w:numPr>
        <w:ilvl w:val="1"/>
        <w:numId w:val="7"/>
      </w:numPr>
      <w:overflowPunct w:val="0"/>
      <w:autoSpaceDE w:val="0"/>
      <w:autoSpaceDN w:val="0"/>
      <w:adjustRightInd w:val="0"/>
      <w:spacing w:before="120" w:after="240"/>
      <w:textAlignment w:val="baseline"/>
      <w:outlineLvl w:val="1"/>
    </w:pPr>
    <w:rPr>
      <w:b/>
      <w:szCs w:val="20"/>
      <w:lang w:eastAsia="sv-SE"/>
    </w:rPr>
  </w:style>
  <w:style w:type="paragraph" w:styleId="Ttulo3">
    <w:name w:val="heading 3"/>
    <w:basedOn w:val="Normal"/>
    <w:next w:val="Normal"/>
    <w:link w:val="Ttulo3Car"/>
    <w:qFormat/>
    <w:rsid w:val="00702586"/>
    <w:pPr>
      <w:keepNext/>
      <w:keepLines/>
      <w:widowControl w:val="0"/>
      <w:numPr>
        <w:ilvl w:val="2"/>
        <w:numId w:val="7"/>
      </w:numPr>
      <w:overflowPunct w:val="0"/>
      <w:autoSpaceDE w:val="0"/>
      <w:autoSpaceDN w:val="0"/>
      <w:adjustRightInd w:val="0"/>
      <w:spacing w:after="240"/>
      <w:textAlignment w:val="baseline"/>
      <w:outlineLvl w:val="2"/>
    </w:pPr>
    <w:rPr>
      <w:b/>
      <w:szCs w:val="20"/>
      <w:lang w:val="sv-SE" w:eastAsia="sv-SE"/>
    </w:rPr>
  </w:style>
  <w:style w:type="paragraph" w:styleId="Ttulo4">
    <w:name w:val="heading 4"/>
    <w:basedOn w:val="Normal"/>
    <w:next w:val="Normal"/>
    <w:link w:val="Ttulo4Car"/>
    <w:uiPriority w:val="99"/>
    <w:qFormat/>
    <w:rsid w:val="00702586"/>
    <w:pPr>
      <w:keepNext/>
      <w:outlineLvl w:val="3"/>
    </w:pPr>
    <w:rPr>
      <w:b/>
      <w:bCs/>
    </w:rPr>
  </w:style>
  <w:style w:type="paragraph" w:styleId="Ttulo5">
    <w:name w:val="heading 5"/>
    <w:basedOn w:val="Normal"/>
    <w:next w:val="Normal"/>
    <w:qFormat/>
    <w:rsid w:val="00702586"/>
    <w:pPr>
      <w:keepNext/>
      <w:tabs>
        <w:tab w:val="left" w:pos="-720"/>
      </w:tabs>
      <w:suppressAutoHyphens/>
      <w:jc w:val="center"/>
      <w:outlineLvl w:val="4"/>
    </w:pPr>
    <w:rPr>
      <w:b/>
      <w:bCs/>
      <w:spacing w:val="-3"/>
    </w:rPr>
  </w:style>
  <w:style w:type="paragraph" w:styleId="Ttulo6">
    <w:name w:val="heading 6"/>
    <w:basedOn w:val="Normal"/>
    <w:next w:val="Normal"/>
    <w:qFormat/>
    <w:rsid w:val="00702586"/>
    <w:pPr>
      <w:keepNext/>
      <w:outlineLvl w:val="5"/>
    </w:pPr>
    <w:rPr>
      <w:b/>
      <w:bCs/>
    </w:rPr>
  </w:style>
  <w:style w:type="paragraph" w:styleId="Ttulo7">
    <w:name w:val="heading 7"/>
    <w:basedOn w:val="Normal"/>
    <w:next w:val="Normal"/>
    <w:qFormat/>
    <w:rsid w:val="00702586"/>
    <w:pPr>
      <w:keepNext/>
      <w:ind w:firstLine="360"/>
      <w:outlineLvl w:val="6"/>
    </w:pPr>
    <w:rPr>
      <w:b/>
    </w:rPr>
  </w:style>
  <w:style w:type="paragraph" w:styleId="Ttulo8">
    <w:name w:val="heading 8"/>
    <w:basedOn w:val="Normal"/>
    <w:next w:val="Normal"/>
    <w:qFormat/>
    <w:rsid w:val="00702586"/>
    <w:pPr>
      <w:numPr>
        <w:ilvl w:val="7"/>
        <w:numId w:val="1"/>
      </w:numPr>
      <w:spacing w:before="240" w:after="60"/>
      <w:outlineLvl w:val="7"/>
    </w:pPr>
    <w:rPr>
      <w:rFonts w:ascii="Arial" w:hAnsi="Arial"/>
      <w:i/>
      <w:szCs w:val="20"/>
      <w:lang w:val="es-BO"/>
    </w:rPr>
  </w:style>
  <w:style w:type="paragraph" w:styleId="Ttulo9">
    <w:name w:val="heading 9"/>
    <w:basedOn w:val="Normal"/>
    <w:next w:val="Sangranormal"/>
    <w:qFormat/>
    <w:rsid w:val="00702586"/>
    <w:pPr>
      <w:widowControl w:val="0"/>
      <w:overflowPunct w:val="0"/>
      <w:autoSpaceDE w:val="0"/>
      <w:autoSpaceDN w:val="0"/>
      <w:adjustRightInd w:val="0"/>
      <w:ind w:left="1296"/>
      <w:textAlignment w:val="baseline"/>
      <w:outlineLvl w:val="8"/>
    </w:pPr>
    <w:rPr>
      <w:i/>
      <w:szCs w:val="20"/>
      <w:lang w:val="sv-SE" w:eastAsia="sv-S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702586"/>
    <w:pPr>
      <w:widowControl w:val="0"/>
      <w:overflowPunct w:val="0"/>
      <w:autoSpaceDE w:val="0"/>
      <w:autoSpaceDN w:val="0"/>
      <w:adjustRightInd w:val="0"/>
      <w:ind w:left="1296" w:hanging="1296"/>
      <w:textAlignment w:val="baseline"/>
    </w:pPr>
    <w:rPr>
      <w:szCs w:val="20"/>
      <w:lang w:val="sv-SE" w:eastAsia="sv-SE"/>
    </w:rPr>
  </w:style>
  <w:style w:type="paragraph" w:styleId="Sangra2detindependiente">
    <w:name w:val="Body Text Indent 2"/>
    <w:basedOn w:val="Normal"/>
    <w:rsid w:val="00702586"/>
    <w:pPr>
      <w:tabs>
        <w:tab w:val="left" w:pos="3510"/>
      </w:tabs>
      <w:ind w:left="708"/>
    </w:pPr>
  </w:style>
  <w:style w:type="paragraph" w:styleId="Sangradetextonormal">
    <w:name w:val="Body Text Indent"/>
    <w:basedOn w:val="Normal"/>
    <w:rsid w:val="00702586"/>
    <w:pPr>
      <w:widowControl w:val="0"/>
      <w:overflowPunct w:val="0"/>
      <w:autoSpaceDE w:val="0"/>
      <w:autoSpaceDN w:val="0"/>
      <w:adjustRightInd w:val="0"/>
      <w:ind w:left="284" w:hanging="284"/>
      <w:textAlignment w:val="baseline"/>
    </w:pPr>
    <w:rPr>
      <w:rFonts w:ascii="Arial" w:hAnsi="Arial"/>
      <w:b/>
      <w:szCs w:val="20"/>
      <w:lang w:eastAsia="sv-SE"/>
    </w:rPr>
  </w:style>
  <w:style w:type="paragraph" w:styleId="Textoindependiente">
    <w:name w:val="Body Text"/>
    <w:basedOn w:val="Normal"/>
    <w:autoRedefine/>
    <w:rsid w:val="007129A1"/>
    <w:pPr>
      <w:autoSpaceDE w:val="0"/>
      <w:autoSpaceDN w:val="0"/>
      <w:adjustRightInd w:val="0"/>
    </w:pPr>
    <w:rPr>
      <w:rFonts w:cs="Tahoma"/>
      <w:color w:val="0F243E"/>
      <w:spacing w:val="-3"/>
      <w:szCs w:val="20"/>
      <w:lang w:val="es-ES_tradnl"/>
    </w:rPr>
  </w:style>
  <w:style w:type="paragraph" w:styleId="Textoindependiente2">
    <w:name w:val="Body Text 2"/>
    <w:basedOn w:val="Normal"/>
    <w:rsid w:val="00702586"/>
    <w:pPr>
      <w:widowControl w:val="0"/>
      <w:overflowPunct w:val="0"/>
      <w:autoSpaceDE w:val="0"/>
      <w:autoSpaceDN w:val="0"/>
      <w:adjustRightInd w:val="0"/>
      <w:textAlignment w:val="baseline"/>
    </w:pPr>
    <w:rPr>
      <w:szCs w:val="20"/>
      <w:lang w:val="sv-SE" w:eastAsia="sv-SE"/>
    </w:rPr>
  </w:style>
  <w:style w:type="paragraph" w:styleId="Textonotapie">
    <w:name w:val="footnote text"/>
    <w:basedOn w:val="Normal"/>
    <w:link w:val="TextonotapieCar"/>
    <w:uiPriority w:val="99"/>
    <w:qFormat/>
    <w:rsid w:val="00702586"/>
    <w:pPr>
      <w:widowControl w:val="0"/>
      <w:overflowPunct w:val="0"/>
      <w:autoSpaceDE w:val="0"/>
      <w:autoSpaceDN w:val="0"/>
      <w:adjustRightInd w:val="0"/>
      <w:textAlignment w:val="baseline"/>
    </w:pPr>
    <w:rPr>
      <w:szCs w:val="20"/>
      <w:lang w:val="sv-SE" w:eastAsia="sv-SE"/>
    </w:rPr>
  </w:style>
  <w:style w:type="paragraph" w:styleId="Sangra3detindependiente">
    <w:name w:val="Body Text Indent 3"/>
    <w:basedOn w:val="Normal"/>
    <w:rsid w:val="00702586"/>
    <w:pPr>
      <w:widowControl w:val="0"/>
      <w:tabs>
        <w:tab w:val="left" w:pos="-720"/>
      </w:tabs>
      <w:suppressAutoHyphens/>
      <w:ind w:left="720"/>
    </w:pPr>
    <w:rPr>
      <w:rFonts w:ascii="Garamond" w:hAnsi="Garamond"/>
      <w:spacing w:val="-3"/>
      <w:szCs w:val="20"/>
      <w:lang w:val="es-ES_tradnl"/>
    </w:rPr>
  </w:style>
  <w:style w:type="paragraph" w:styleId="Textoindependiente3">
    <w:name w:val="Body Text 3"/>
    <w:basedOn w:val="Normal"/>
    <w:rsid w:val="00702586"/>
    <w:rPr>
      <w:lang w:val="sv-SE"/>
    </w:rPr>
  </w:style>
  <w:style w:type="paragraph" w:styleId="Piedepgina">
    <w:name w:val="footer"/>
    <w:basedOn w:val="Normal"/>
    <w:link w:val="PiedepginaCar"/>
    <w:uiPriority w:val="99"/>
    <w:rsid w:val="00702586"/>
    <w:pPr>
      <w:tabs>
        <w:tab w:val="center" w:pos="4252"/>
        <w:tab w:val="right" w:pos="8504"/>
      </w:tabs>
    </w:pPr>
  </w:style>
  <w:style w:type="character" w:styleId="Nmerodepgina">
    <w:name w:val="page number"/>
    <w:basedOn w:val="Fuentedeprrafopredeter"/>
    <w:rsid w:val="00702586"/>
  </w:style>
  <w:style w:type="paragraph" w:styleId="Encabezado">
    <w:name w:val="header"/>
    <w:basedOn w:val="Normal"/>
    <w:link w:val="EncabezadoCar"/>
    <w:uiPriority w:val="99"/>
    <w:rsid w:val="00702586"/>
    <w:pPr>
      <w:tabs>
        <w:tab w:val="center" w:pos="4252"/>
        <w:tab w:val="right" w:pos="8504"/>
      </w:tabs>
    </w:pPr>
    <w:rPr>
      <w:szCs w:val="20"/>
      <w:lang w:val="es-ES_tradnl"/>
    </w:rPr>
  </w:style>
  <w:style w:type="paragraph" w:styleId="TDC1">
    <w:name w:val="toc 1"/>
    <w:basedOn w:val="Normal"/>
    <w:next w:val="Normal"/>
    <w:link w:val="TDC1Car"/>
    <w:autoRedefine/>
    <w:uiPriority w:val="39"/>
    <w:qFormat/>
    <w:rsid w:val="00026B65"/>
    <w:pPr>
      <w:spacing w:before="120" w:after="120"/>
      <w:jc w:val="left"/>
    </w:pPr>
    <w:rPr>
      <w:rFonts w:ascii="Calibri" w:hAnsi="Calibri"/>
      <w:b/>
      <w:bCs/>
      <w:caps/>
      <w:szCs w:val="20"/>
    </w:rPr>
  </w:style>
  <w:style w:type="paragraph" w:styleId="TDC2">
    <w:name w:val="toc 2"/>
    <w:basedOn w:val="Normal"/>
    <w:next w:val="Normal"/>
    <w:autoRedefine/>
    <w:uiPriority w:val="39"/>
    <w:qFormat/>
    <w:rsid w:val="00702586"/>
    <w:pPr>
      <w:ind w:left="200"/>
      <w:jc w:val="left"/>
    </w:pPr>
    <w:rPr>
      <w:rFonts w:ascii="Calibri" w:hAnsi="Calibri" w:cs="Calibri"/>
      <w:smallCaps/>
      <w:szCs w:val="20"/>
    </w:rPr>
  </w:style>
  <w:style w:type="paragraph" w:styleId="TDC3">
    <w:name w:val="toc 3"/>
    <w:basedOn w:val="Normal"/>
    <w:next w:val="Normal"/>
    <w:autoRedefine/>
    <w:uiPriority w:val="39"/>
    <w:qFormat/>
    <w:rsid w:val="00702586"/>
    <w:pPr>
      <w:ind w:left="400"/>
      <w:jc w:val="left"/>
    </w:pPr>
    <w:rPr>
      <w:rFonts w:ascii="Calibri" w:hAnsi="Calibri" w:cs="Calibri"/>
      <w:i/>
      <w:iCs/>
      <w:szCs w:val="20"/>
    </w:rPr>
  </w:style>
  <w:style w:type="paragraph" w:styleId="TDC4">
    <w:name w:val="toc 4"/>
    <w:basedOn w:val="Normal"/>
    <w:next w:val="Normal"/>
    <w:autoRedefine/>
    <w:semiHidden/>
    <w:rsid w:val="00702586"/>
    <w:pPr>
      <w:ind w:left="600"/>
      <w:jc w:val="left"/>
    </w:pPr>
    <w:rPr>
      <w:rFonts w:ascii="Calibri" w:hAnsi="Calibri" w:cs="Calibri"/>
      <w:sz w:val="18"/>
      <w:szCs w:val="18"/>
    </w:rPr>
  </w:style>
  <w:style w:type="paragraph" w:styleId="TDC5">
    <w:name w:val="toc 5"/>
    <w:basedOn w:val="Normal"/>
    <w:next w:val="Normal"/>
    <w:autoRedefine/>
    <w:semiHidden/>
    <w:rsid w:val="00702586"/>
    <w:pPr>
      <w:ind w:left="800"/>
      <w:jc w:val="left"/>
    </w:pPr>
    <w:rPr>
      <w:rFonts w:ascii="Calibri" w:hAnsi="Calibri" w:cs="Calibri"/>
      <w:sz w:val="18"/>
      <w:szCs w:val="18"/>
    </w:rPr>
  </w:style>
  <w:style w:type="paragraph" w:styleId="TDC6">
    <w:name w:val="toc 6"/>
    <w:basedOn w:val="Normal"/>
    <w:next w:val="Normal"/>
    <w:autoRedefine/>
    <w:semiHidden/>
    <w:rsid w:val="00702586"/>
    <w:pPr>
      <w:ind w:left="1000"/>
      <w:jc w:val="left"/>
    </w:pPr>
    <w:rPr>
      <w:rFonts w:ascii="Calibri" w:hAnsi="Calibri" w:cs="Calibri"/>
      <w:sz w:val="18"/>
      <w:szCs w:val="18"/>
    </w:rPr>
  </w:style>
  <w:style w:type="paragraph" w:styleId="TDC7">
    <w:name w:val="toc 7"/>
    <w:basedOn w:val="Normal"/>
    <w:next w:val="Normal"/>
    <w:autoRedefine/>
    <w:semiHidden/>
    <w:rsid w:val="00702586"/>
    <w:pPr>
      <w:ind w:left="1200"/>
      <w:jc w:val="left"/>
    </w:pPr>
    <w:rPr>
      <w:rFonts w:ascii="Calibri" w:hAnsi="Calibri" w:cs="Calibri"/>
      <w:sz w:val="18"/>
      <w:szCs w:val="18"/>
    </w:rPr>
  </w:style>
  <w:style w:type="paragraph" w:styleId="TDC8">
    <w:name w:val="toc 8"/>
    <w:basedOn w:val="Normal"/>
    <w:next w:val="Normal"/>
    <w:autoRedefine/>
    <w:semiHidden/>
    <w:rsid w:val="00702586"/>
    <w:pPr>
      <w:ind w:left="1400"/>
      <w:jc w:val="left"/>
    </w:pPr>
    <w:rPr>
      <w:rFonts w:ascii="Calibri" w:hAnsi="Calibri" w:cs="Calibri"/>
      <w:sz w:val="18"/>
      <w:szCs w:val="18"/>
    </w:rPr>
  </w:style>
  <w:style w:type="paragraph" w:styleId="TDC9">
    <w:name w:val="toc 9"/>
    <w:basedOn w:val="Normal"/>
    <w:next w:val="Normal"/>
    <w:autoRedefine/>
    <w:semiHidden/>
    <w:rsid w:val="00702586"/>
    <w:pPr>
      <w:ind w:left="1600"/>
      <w:jc w:val="left"/>
    </w:pPr>
    <w:rPr>
      <w:rFonts w:ascii="Calibri" w:hAnsi="Calibri" w:cs="Calibri"/>
      <w:sz w:val="18"/>
      <w:szCs w:val="18"/>
    </w:rPr>
  </w:style>
  <w:style w:type="character" w:styleId="Hipervnculo">
    <w:name w:val="Hyperlink"/>
    <w:uiPriority w:val="99"/>
    <w:rsid w:val="00702586"/>
    <w:rPr>
      <w:color w:val="0000FF"/>
      <w:u w:val="single"/>
    </w:rPr>
  </w:style>
  <w:style w:type="paragraph" w:styleId="Epgrafe">
    <w:name w:val="caption"/>
    <w:aliases w:val="Estilo 2,GRÁFICOS"/>
    <w:basedOn w:val="Normal"/>
    <w:next w:val="Normal"/>
    <w:link w:val="EpgrafeCar"/>
    <w:uiPriority w:val="99"/>
    <w:qFormat/>
    <w:rsid w:val="00702586"/>
    <w:pPr>
      <w:spacing w:before="120" w:after="120"/>
    </w:pPr>
    <w:rPr>
      <w:b/>
      <w:bCs/>
      <w:szCs w:val="20"/>
    </w:rPr>
  </w:style>
  <w:style w:type="character" w:styleId="Hipervnculovisitado">
    <w:name w:val="FollowedHyperlink"/>
    <w:rsid w:val="00702586"/>
    <w:rPr>
      <w:color w:val="800080"/>
      <w:u w:val="single"/>
    </w:rPr>
  </w:style>
  <w:style w:type="character" w:customStyle="1" w:styleId="text1">
    <w:name w:val="text1"/>
    <w:rsid w:val="00702586"/>
    <w:rPr>
      <w:rFonts w:ascii="Arial" w:hAnsi="Arial" w:cs="Arial" w:hint="default"/>
      <w:sz w:val="20"/>
      <w:szCs w:val="20"/>
    </w:rPr>
  </w:style>
  <w:style w:type="paragraph" w:customStyle="1" w:styleId="xl24">
    <w:name w:val="xl24"/>
    <w:basedOn w:val="Normal"/>
    <w:rsid w:val="00702586"/>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02586"/>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02586"/>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0258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02586"/>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02586"/>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70258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02586"/>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02586"/>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02586"/>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02586"/>
    <w:pPr>
      <w:spacing w:before="100" w:beforeAutospacing="1" w:after="100" w:afterAutospacing="1"/>
    </w:pPr>
    <w:rPr>
      <w:rFonts w:ascii="Arial" w:eastAsia="Arial Unicode MS" w:hAnsi="Arial" w:cs="Arial"/>
      <w:b/>
      <w:bCs/>
    </w:rPr>
  </w:style>
  <w:style w:type="paragraph" w:customStyle="1" w:styleId="xl35">
    <w:name w:val="xl35"/>
    <w:basedOn w:val="Normal"/>
    <w:rsid w:val="007025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Normal"/>
    <w:rsid w:val="00702586"/>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Normal"/>
    <w:rsid w:val="00702586"/>
    <w:pP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Normal"/>
    <w:rsid w:val="007025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Normal"/>
    <w:rsid w:val="00702586"/>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7025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rsid w:val="00702586"/>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Normal"/>
    <w:rsid w:val="0070258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Subttulo">
    <w:name w:val="Subtitle"/>
    <w:basedOn w:val="Normal"/>
    <w:qFormat/>
    <w:rsid w:val="00702586"/>
    <w:pPr>
      <w:spacing w:line="480" w:lineRule="auto"/>
    </w:pPr>
    <w:rPr>
      <w:b/>
      <w:szCs w:val="20"/>
      <w:lang w:val="en-US"/>
    </w:rPr>
  </w:style>
  <w:style w:type="paragraph" w:styleId="ndice1">
    <w:name w:val="index 1"/>
    <w:basedOn w:val="Normal"/>
    <w:next w:val="Normal"/>
    <w:autoRedefine/>
    <w:semiHidden/>
    <w:rsid w:val="00702586"/>
    <w:pPr>
      <w:ind w:left="240" w:hanging="240"/>
    </w:pPr>
  </w:style>
  <w:style w:type="paragraph" w:styleId="ndice2">
    <w:name w:val="index 2"/>
    <w:basedOn w:val="Normal"/>
    <w:next w:val="Normal"/>
    <w:autoRedefine/>
    <w:semiHidden/>
    <w:rsid w:val="00702586"/>
    <w:pPr>
      <w:ind w:left="480" w:hanging="240"/>
    </w:pPr>
  </w:style>
  <w:style w:type="paragraph" w:styleId="ndice3">
    <w:name w:val="index 3"/>
    <w:basedOn w:val="Normal"/>
    <w:next w:val="Normal"/>
    <w:autoRedefine/>
    <w:semiHidden/>
    <w:rsid w:val="00702586"/>
    <w:pPr>
      <w:numPr>
        <w:ilvl w:val="2"/>
        <w:numId w:val="8"/>
      </w:numPr>
      <w:autoSpaceDE w:val="0"/>
      <w:autoSpaceDN w:val="0"/>
      <w:adjustRightInd w:val="0"/>
    </w:pPr>
    <w:rPr>
      <w:rFonts w:cs="Arial"/>
      <w:szCs w:val="20"/>
    </w:rPr>
  </w:style>
  <w:style w:type="paragraph" w:styleId="ndice4">
    <w:name w:val="index 4"/>
    <w:basedOn w:val="Normal"/>
    <w:next w:val="Normal"/>
    <w:autoRedefine/>
    <w:semiHidden/>
    <w:rsid w:val="00702586"/>
    <w:pPr>
      <w:numPr>
        <w:numId w:val="9"/>
      </w:numPr>
      <w:autoSpaceDE w:val="0"/>
      <w:autoSpaceDN w:val="0"/>
      <w:adjustRightInd w:val="0"/>
      <w:ind w:hanging="480"/>
    </w:pPr>
    <w:rPr>
      <w:rFonts w:cs="Arial"/>
      <w:szCs w:val="20"/>
    </w:rPr>
  </w:style>
  <w:style w:type="paragraph" w:styleId="ndice5">
    <w:name w:val="index 5"/>
    <w:basedOn w:val="Normal"/>
    <w:next w:val="Normal"/>
    <w:autoRedefine/>
    <w:semiHidden/>
    <w:rsid w:val="00702586"/>
    <w:pPr>
      <w:ind w:left="1200" w:hanging="240"/>
    </w:pPr>
  </w:style>
  <w:style w:type="paragraph" w:styleId="ndice6">
    <w:name w:val="index 6"/>
    <w:basedOn w:val="Normal"/>
    <w:next w:val="Normal"/>
    <w:autoRedefine/>
    <w:semiHidden/>
    <w:rsid w:val="00702586"/>
    <w:pPr>
      <w:ind w:left="1440" w:hanging="240"/>
    </w:pPr>
  </w:style>
  <w:style w:type="paragraph" w:styleId="ndice7">
    <w:name w:val="index 7"/>
    <w:basedOn w:val="Normal"/>
    <w:next w:val="Normal"/>
    <w:autoRedefine/>
    <w:semiHidden/>
    <w:rsid w:val="00702586"/>
    <w:pPr>
      <w:ind w:left="1680" w:hanging="240"/>
    </w:pPr>
  </w:style>
  <w:style w:type="paragraph" w:styleId="ndice8">
    <w:name w:val="index 8"/>
    <w:basedOn w:val="Normal"/>
    <w:next w:val="Normal"/>
    <w:autoRedefine/>
    <w:semiHidden/>
    <w:rsid w:val="00702586"/>
    <w:pPr>
      <w:ind w:left="1920" w:hanging="240"/>
    </w:pPr>
  </w:style>
  <w:style w:type="paragraph" w:styleId="ndice9">
    <w:name w:val="index 9"/>
    <w:basedOn w:val="Normal"/>
    <w:next w:val="Normal"/>
    <w:autoRedefine/>
    <w:semiHidden/>
    <w:rsid w:val="00702586"/>
    <w:pPr>
      <w:ind w:left="2160" w:hanging="240"/>
    </w:pPr>
  </w:style>
  <w:style w:type="paragraph" w:styleId="Ttulodendice">
    <w:name w:val="index heading"/>
    <w:basedOn w:val="Normal"/>
    <w:next w:val="ndice1"/>
    <w:semiHidden/>
    <w:rsid w:val="00702586"/>
  </w:style>
  <w:style w:type="paragraph" w:customStyle="1" w:styleId="Textodeglobo1">
    <w:name w:val="Texto de globo1"/>
    <w:basedOn w:val="Normal"/>
    <w:semiHidden/>
    <w:rsid w:val="00702586"/>
    <w:rPr>
      <w:rFonts w:ascii="Tahoma" w:hAnsi="Tahoma" w:cs="Tahoma"/>
      <w:sz w:val="16"/>
      <w:szCs w:val="16"/>
      <w:lang w:val="en-US"/>
    </w:rPr>
  </w:style>
  <w:style w:type="paragraph" w:customStyle="1" w:styleId="Puneo">
    <w:name w:val="Puneo"/>
    <w:basedOn w:val="Normal"/>
    <w:rsid w:val="00702586"/>
    <w:pPr>
      <w:numPr>
        <w:ilvl w:val="1"/>
        <w:numId w:val="2"/>
      </w:numPr>
    </w:pPr>
  </w:style>
  <w:style w:type="paragraph" w:styleId="Tabladeilustraciones">
    <w:name w:val="table of figures"/>
    <w:basedOn w:val="Normal"/>
    <w:next w:val="Normal"/>
    <w:link w:val="TabladeilustracionesCar"/>
    <w:uiPriority w:val="99"/>
    <w:rsid w:val="00026209"/>
    <w:pPr>
      <w:ind w:left="400" w:hanging="400"/>
      <w:jc w:val="left"/>
    </w:pPr>
    <w:rPr>
      <w:rFonts w:ascii="Calibri" w:hAnsi="Calibri"/>
      <w:smallCaps/>
      <w:szCs w:val="20"/>
    </w:rPr>
  </w:style>
  <w:style w:type="paragraph" w:customStyle="1" w:styleId="Punteo">
    <w:name w:val="Punteo"/>
    <w:basedOn w:val="Normal"/>
    <w:rsid w:val="00702586"/>
    <w:pPr>
      <w:numPr>
        <w:numId w:val="3"/>
      </w:numPr>
      <w:autoSpaceDE w:val="0"/>
      <w:autoSpaceDN w:val="0"/>
      <w:adjustRightInd w:val="0"/>
    </w:pPr>
    <w:rPr>
      <w:rFonts w:cs="Arial"/>
      <w:bCs/>
      <w:szCs w:val="20"/>
    </w:rPr>
  </w:style>
  <w:style w:type="paragraph" w:customStyle="1" w:styleId="Letra">
    <w:name w:val="Letra"/>
    <w:basedOn w:val="Normal"/>
    <w:rsid w:val="00702586"/>
    <w:pPr>
      <w:numPr>
        <w:numId w:val="4"/>
      </w:numPr>
      <w:autoSpaceDE w:val="0"/>
      <w:autoSpaceDN w:val="0"/>
      <w:adjustRightInd w:val="0"/>
    </w:pPr>
    <w:rPr>
      <w:rFonts w:cs="Arial"/>
      <w:bCs/>
      <w:szCs w:val="20"/>
    </w:rPr>
  </w:style>
  <w:style w:type="paragraph" w:customStyle="1" w:styleId="Estilo1">
    <w:name w:val="Estilo1"/>
    <w:basedOn w:val="Normal"/>
    <w:rsid w:val="00702586"/>
    <w:pPr>
      <w:numPr>
        <w:numId w:val="5"/>
      </w:numPr>
      <w:autoSpaceDE w:val="0"/>
      <w:autoSpaceDN w:val="0"/>
      <w:adjustRightInd w:val="0"/>
    </w:pPr>
  </w:style>
  <w:style w:type="paragraph" w:styleId="Listaconvietas">
    <w:name w:val="List Bullet"/>
    <w:basedOn w:val="Normal"/>
    <w:autoRedefine/>
    <w:uiPriority w:val="99"/>
    <w:rsid w:val="00702586"/>
    <w:pPr>
      <w:numPr>
        <w:numId w:val="6"/>
      </w:numPr>
      <w:jc w:val="left"/>
    </w:pPr>
    <w:rPr>
      <w:rFonts w:ascii="Times New Roman" w:hAnsi="Times New Roman"/>
      <w:szCs w:val="20"/>
      <w:lang w:val="es-BO"/>
    </w:rPr>
  </w:style>
  <w:style w:type="character" w:styleId="Refdenotaalpie">
    <w:name w:val="footnote reference"/>
    <w:aliases w:val="16 Point,Superscript 6 Point,ftref"/>
    <w:uiPriority w:val="99"/>
    <w:qFormat/>
    <w:rsid w:val="00702586"/>
    <w:rPr>
      <w:vertAlign w:val="superscript"/>
    </w:rPr>
  </w:style>
  <w:style w:type="paragraph" w:styleId="Textodebloque">
    <w:name w:val="Block Text"/>
    <w:basedOn w:val="Normal"/>
    <w:rsid w:val="00702586"/>
    <w:pPr>
      <w:ind w:left="705" w:right="740"/>
    </w:pPr>
    <w:rPr>
      <w:rFonts w:ascii="Tahoma" w:hAnsi="Tahoma" w:cs="Tahoma"/>
      <w:sz w:val="22"/>
    </w:rPr>
  </w:style>
  <w:style w:type="paragraph" w:styleId="NormalWeb">
    <w:name w:val="Normal (Web)"/>
    <w:basedOn w:val="Normal"/>
    <w:rsid w:val="00702586"/>
    <w:pPr>
      <w:spacing w:before="100" w:beforeAutospacing="1" w:after="100" w:afterAutospacing="1"/>
      <w:jc w:val="left"/>
    </w:pPr>
    <w:rPr>
      <w:rFonts w:ascii="Arial Unicode MS" w:eastAsia="Arial Unicode MS" w:hAnsi="Arial Unicode MS" w:cs="Arial Unicode MS"/>
      <w:sz w:val="24"/>
    </w:rPr>
  </w:style>
  <w:style w:type="character" w:customStyle="1" w:styleId="Ttulo3Car">
    <w:name w:val="Título 3 Car"/>
    <w:link w:val="Ttulo3"/>
    <w:rsid w:val="00844B04"/>
    <w:rPr>
      <w:rFonts w:ascii="Verdana" w:hAnsi="Verdana"/>
      <w:b/>
      <w:lang w:val="sv-SE" w:eastAsia="sv-SE"/>
    </w:rPr>
  </w:style>
  <w:style w:type="paragraph" w:styleId="Prrafodelista">
    <w:name w:val="List Paragraph"/>
    <w:basedOn w:val="Normal"/>
    <w:link w:val="PrrafodelistaCar"/>
    <w:uiPriority w:val="34"/>
    <w:qFormat/>
    <w:rsid w:val="00716E9E"/>
    <w:pPr>
      <w:ind w:left="720"/>
      <w:contextualSpacing/>
      <w:jc w:val="left"/>
    </w:pPr>
    <w:rPr>
      <w:rFonts w:ascii="Times New Roman" w:hAnsi="Times New Roman"/>
      <w:sz w:val="24"/>
    </w:rPr>
  </w:style>
  <w:style w:type="character" w:customStyle="1" w:styleId="PrrafodelistaCar">
    <w:name w:val="Párrafo de lista Car"/>
    <w:link w:val="Prrafodelista"/>
    <w:uiPriority w:val="34"/>
    <w:locked/>
    <w:rsid w:val="00716E9E"/>
    <w:rPr>
      <w:sz w:val="24"/>
      <w:szCs w:val="24"/>
      <w:lang w:val="es-ES" w:eastAsia="es-ES"/>
    </w:rPr>
  </w:style>
  <w:style w:type="paragraph" w:styleId="Listaconnmeros4">
    <w:name w:val="List Number 4"/>
    <w:basedOn w:val="Normal"/>
    <w:uiPriority w:val="99"/>
    <w:rsid w:val="00EF432D"/>
    <w:pPr>
      <w:numPr>
        <w:numId w:val="10"/>
      </w:numPr>
      <w:tabs>
        <w:tab w:val="clear" w:pos="360"/>
        <w:tab w:val="num" w:pos="1209"/>
      </w:tabs>
      <w:ind w:left="1209"/>
      <w:jc w:val="left"/>
    </w:pPr>
    <w:rPr>
      <w:szCs w:val="20"/>
    </w:rPr>
  </w:style>
  <w:style w:type="character" w:customStyle="1" w:styleId="Ttulo4Car">
    <w:name w:val="Título 4 Car"/>
    <w:link w:val="Ttulo4"/>
    <w:uiPriority w:val="99"/>
    <w:rsid w:val="00EF432D"/>
    <w:rPr>
      <w:rFonts w:ascii="Verdana" w:hAnsi="Verdana"/>
      <w:b/>
      <w:bCs/>
      <w:szCs w:val="24"/>
      <w:lang w:val="es-ES" w:eastAsia="es-ES"/>
    </w:rPr>
  </w:style>
  <w:style w:type="character" w:customStyle="1" w:styleId="TextonotapieCar">
    <w:name w:val="Texto nota pie Car"/>
    <w:link w:val="Textonotapie"/>
    <w:uiPriority w:val="99"/>
    <w:rsid w:val="00EF432D"/>
    <w:rPr>
      <w:rFonts w:ascii="Verdana" w:hAnsi="Verdana"/>
      <w:lang w:val="sv-SE" w:eastAsia="sv-SE"/>
    </w:rPr>
  </w:style>
  <w:style w:type="character" w:styleId="Textoennegrita">
    <w:name w:val="Strong"/>
    <w:uiPriority w:val="22"/>
    <w:qFormat/>
    <w:rsid w:val="00EF432D"/>
    <w:rPr>
      <w:b/>
      <w:bCs/>
    </w:rPr>
  </w:style>
  <w:style w:type="character" w:customStyle="1" w:styleId="apple-converted-space">
    <w:name w:val="apple-converted-space"/>
    <w:basedOn w:val="Fuentedeprrafopredeter"/>
    <w:rsid w:val="00EF432D"/>
  </w:style>
  <w:style w:type="character" w:customStyle="1" w:styleId="EncabezadoCar">
    <w:name w:val="Encabezado Car"/>
    <w:link w:val="Encabezado"/>
    <w:uiPriority w:val="99"/>
    <w:rsid w:val="00E13F4B"/>
    <w:rPr>
      <w:rFonts w:ascii="Verdana" w:hAnsi="Verdana"/>
      <w:lang w:val="es-ES_tradnl" w:eastAsia="es-ES"/>
    </w:rPr>
  </w:style>
  <w:style w:type="character" w:customStyle="1" w:styleId="EpgrafeCar">
    <w:name w:val="Epígrafe Car"/>
    <w:aliases w:val="Estilo 2 Car,GRÁFICOS Car"/>
    <w:link w:val="Epgrafe"/>
    <w:uiPriority w:val="99"/>
    <w:rsid w:val="00685225"/>
    <w:rPr>
      <w:rFonts w:ascii="Verdana" w:hAnsi="Verdana"/>
      <w:b/>
      <w:bCs/>
      <w:lang w:val="es-ES" w:eastAsia="es-ES"/>
    </w:rPr>
  </w:style>
  <w:style w:type="paragraph" w:styleId="Ttulo">
    <w:name w:val="Title"/>
    <w:basedOn w:val="Normal"/>
    <w:link w:val="TtuloCar"/>
    <w:qFormat/>
    <w:rsid w:val="00041B3F"/>
    <w:pPr>
      <w:jc w:val="center"/>
    </w:pPr>
    <w:rPr>
      <w:b/>
      <w:bCs/>
      <w:sz w:val="22"/>
    </w:rPr>
  </w:style>
  <w:style w:type="character" w:customStyle="1" w:styleId="TtuloCar">
    <w:name w:val="Título Car"/>
    <w:link w:val="Ttulo"/>
    <w:rsid w:val="00041B3F"/>
    <w:rPr>
      <w:rFonts w:ascii="Verdana" w:hAnsi="Verdana" w:cs="Arial"/>
      <w:b/>
      <w:bCs/>
      <w:sz w:val="22"/>
      <w:szCs w:val="24"/>
      <w:lang w:val="es-ES" w:eastAsia="es-ES"/>
    </w:rPr>
  </w:style>
  <w:style w:type="paragraph" w:styleId="Sinespaciado">
    <w:name w:val="No Spacing"/>
    <w:link w:val="SinespaciadoCar"/>
    <w:uiPriority w:val="1"/>
    <w:qFormat/>
    <w:rsid w:val="001B64FA"/>
    <w:rPr>
      <w:rFonts w:ascii="Calibri" w:eastAsia="Calibri" w:hAnsi="Calibri"/>
      <w:sz w:val="22"/>
      <w:szCs w:val="22"/>
      <w:lang w:val="en-US" w:eastAsia="en-US"/>
    </w:rPr>
  </w:style>
  <w:style w:type="character" w:customStyle="1" w:styleId="SinespaciadoCar">
    <w:name w:val="Sin espaciado Car"/>
    <w:link w:val="Sinespaciado"/>
    <w:uiPriority w:val="1"/>
    <w:rsid w:val="001B64FA"/>
    <w:rPr>
      <w:rFonts w:ascii="Calibri" w:eastAsia="Calibri" w:hAnsi="Calibri"/>
      <w:sz w:val="22"/>
      <w:szCs w:val="22"/>
      <w:lang w:val="en-US" w:eastAsia="en-US" w:bidi="ar-SA"/>
    </w:rPr>
  </w:style>
  <w:style w:type="table" w:styleId="Listaclara-nfasis5">
    <w:name w:val="Light List Accent 5"/>
    <w:basedOn w:val="Tablanormal"/>
    <w:uiPriority w:val="61"/>
    <w:rsid w:val="007060B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4">
    <w:name w:val="Light Shading Accent 4"/>
    <w:basedOn w:val="Tablanormal"/>
    <w:uiPriority w:val="60"/>
    <w:rsid w:val="0053399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vistosa-nfasis1">
    <w:name w:val="Colorful Grid Accent 1"/>
    <w:basedOn w:val="Tablanormal"/>
    <w:uiPriority w:val="73"/>
    <w:rsid w:val="005339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tamedia1-nfasis6">
    <w:name w:val="Medium List 1 Accent 6"/>
    <w:basedOn w:val="Tablanormal"/>
    <w:uiPriority w:val="65"/>
    <w:rsid w:val="0053399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clara-nfasis6">
    <w:name w:val="Light List Accent 6"/>
    <w:basedOn w:val="Tablanormal"/>
    <w:uiPriority w:val="61"/>
    <w:rsid w:val="0053399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nfasis6">
    <w:name w:val="Light Shading Accent 6"/>
    <w:basedOn w:val="Tablanormal"/>
    <w:uiPriority w:val="60"/>
    <w:rsid w:val="00781F3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TtulodeTDC">
    <w:name w:val="TOC Heading"/>
    <w:basedOn w:val="Ttulo1"/>
    <w:next w:val="Normal"/>
    <w:uiPriority w:val="39"/>
    <w:unhideWhenUsed/>
    <w:qFormat/>
    <w:rsid w:val="00F1743C"/>
    <w:pPr>
      <w:keepLines w:val="0"/>
      <w:widowControl/>
      <w:numPr>
        <w:numId w:val="0"/>
      </w:numPr>
      <w:overflowPunct/>
      <w:autoSpaceDE/>
      <w:autoSpaceDN/>
      <w:adjustRightInd/>
      <w:spacing w:after="60"/>
      <w:jc w:val="both"/>
      <w:textAlignment w:val="auto"/>
      <w:outlineLvl w:val="9"/>
    </w:pPr>
    <w:rPr>
      <w:rFonts w:ascii="Cambria" w:hAnsi="Cambria"/>
      <w:bCs/>
      <w:caps w:val="0"/>
      <w:kern w:val="32"/>
      <w:sz w:val="32"/>
      <w:szCs w:val="32"/>
      <w:lang w:val="es-ES" w:eastAsia="es-ES"/>
    </w:rPr>
  </w:style>
  <w:style w:type="character" w:customStyle="1" w:styleId="PiedepginaCar">
    <w:name w:val="Pie de página Car"/>
    <w:link w:val="Piedepgina"/>
    <w:uiPriority w:val="99"/>
    <w:rsid w:val="00F1743C"/>
    <w:rPr>
      <w:rFonts w:ascii="Verdana" w:hAnsi="Verdana"/>
      <w:szCs w:val="24"/>
      <w:lang w:val="es-ES" w:eastAsia="es-ES"/>
    </w:rPr>
  </w:style>
  <w:style w:type="paragraph" w:styleId="Listaconnmeros5">
    <w:name w:val="List Number 5"/>
    <w:basedOn w:val="Normal"/>
    <w:uiPriority w:val="99"/>
    <w:rsid w:val="00F1743C"/>
    <w:pPr>
      <w:numPr>
        <w:numId w:val="19"/>
      </w:numPr>
      <w:tabs>
        <w:tab w:val="clear" w:pos="360"/>
        <w:tab w:val="num" w:pos="1492"/>
      </w:tabs>
      <w:ind w:left="1492"/>
      <w:jc w:val="left"/>
    </w:pPr>
    <w:rPr>
      <w:szCs w:val="20"/>
    </w:rPr>
  </w:style>
  <w:style w:type="character" w:styleId="nfasisintenso">
    <w:name w:val="Intense Emphasis"/>
    <w:uiPriority w:val="21"/>
    <w:qFormat/>
    <w:rsid w:val="00F1743C"/>
    <w:rPr>
      <w:b/>
      <w:bCs/>
      <w:i/>
      <w:iCs/>
      <w:color w:val="4F81BD"/>
    </w:rPr>
  </w:style>
  <w:style w:type="table" w:styleId="Listaclara-nfasis4">
    <w:name w:val="Light List Accent 4"/>
    <w:basedOn w:val="Tablanormal"/>
    <w:uiPriority w:val="61"/>
    <w:rsid w:val="00F1743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extodeglobo">
    <w:name w:val="Balloon Text"/>
    <w:basedOn w:val="Normal"/>
    <w:link w:val="TextodegloboCar"/>
    <w:uiPriority w:val="99"/>
    <w:semiHidden/>
    <w:unhideWhenUsed/>
    <w:rsid w:val="0051254C"/>
    <w:rPr>
      <w:rFonts w:ascii="Tahoma" w:hAnsi="Tahoma"/>
      <w:sz w:val="16"/>
      <w:szCs w:val="16"/>
    </w:rPr>
  </w:style>
  <w:style w:type="character" w:customStyle="1" w:styleId="TextodegloboCar">
    <w:name w:val="Texto de globo Car"/>
    <w:link w:val="Textodeglobo"/>
    <w:uiPriority w:val="99"/>
    <w:semiHidden/>
    <w:rsid w:val="0051254C"/>
    <w:rPr>
      <w:rFonts w:ascii="Tahoma" w:hAnsi="Tahoma" w:cs="Tahoma"/>
      <w:sz w:val="16"/>
      <w:szCs w:val="16"/>
      <w:lang w:val="es-ES" w:eastAsia="es-ES"/>
    </w:rPr>
  </w:style>
  <w:style w:type="character" w:styleId="nfasis">
    <w:name w:val="Emphasis"/>
    <w:uiPriority w:val="20"/>
    <w:qFormat/>
    <w:rsid w:val="002E2F7A"/>
    <w:rPr>
      <w:i/>
      <w:iCs/>
    </w:rPr>
  </w:style>
  <w:style w:type="character" w:customStyle="1" w:styleId="EstiloGisha">
    <w:name w:val="Estilo Gisha"/>
    <w:qFormat/>
    <w:rsid w:val="00026B65"/>
    <w:rPr>
      <w:rFonts w:ascii="Gisha" w:hAnsi="Gisha"/>
      <w:b w:val="0"/>
      <w:bCs/>
      <w:color w:val="5F497A"/>
      <w:sz w:val="24"/>
    </w:rPr>
  </w:style>
  <w:style w:type="character" w:customStyle="1" w:styleId="TDC1Car">
    <w:name w:val="TDC 1 Car"/>
    <w:link w:val="TDC1"/>
    <w:uiPriority w:val="39"/>
    <w:rsid w:val="00B63655"/>
    <w:rPr>
      <w:rFonts w:ascii="Calibri" w:hAnsi="Calibri" w:cs="Calibri"/>
      <w:b/>
      <w:bCs/>
      <w:caps/>
      <w:lang w:val="es-ES" w:eastAsia="es-ES"/>
    </w:rPr>
  </w:style>
  <w:style w:type="paragraph" w:customStyle="1" w:styleId="EstiloTtulo1CursivaColorpersonalizadoRGB9573122Izqu">
    <w:name w:val="Estilo Título 1 + Cursiva Color personalizado(RGB(9573122)) Izqu..."/>
    <w:basedOn w:val="Ttulo1"/>
    <w:rsid w:val="00477B03"/>
    <w:pPr>
      <w:jc w:val="left"/>
    </w:pPr>
    <w:rPr>
      <w:bCs/>
      <w:iCs/>
    </w:rPr>
  </w:style>
  <w:style w:type="character" w:styleId="Nmerodelnea">
    <w:name w:val="line number"/>
    <w:uiPriority w:val="99"/>
    <w:semiHidden/>
    <w:unhideWhenUsed/>
    <w:rsid w:val="00C84DCF"/>
  </w:style>
  <w:style w:type="character" w:customStyle="1" w:styleId="TabladeilustracionesCar">
    <w:name w:val="Tabla de ilustraciones Car"/>
    <w:link w:val="Tabladeilustraciones"/>
    <w:uiPriority w:val="99"/>
    <w:rsid w:val="00026209"/>
    <w:rPr>
      <w:rFonts w:ascii="Calibri" w:hAnsi="Calibri" w:cs="Calibri"/>
      <w:smallCaps/>
      <w:lang w:val="es-ES" w:eastAsia="es-ES"/>
    </w:rPr>
  </w:style>
  <w:style w:type="character" w:styleId="Ttulodellibro">
    <w:name w:val="Book Title"/>
    <w:uiPriority w:val="33"/>
    <w:qFormat/>
    <w:rsid w:val="00FE6D38"/>
    <w:rPr>
      <w:b/>
      <w:bCs/>
      <w:smallCaps/>
      <w:spacing w:val="5"/>
    </w:rPr>
  </w:style>
  <w:style w:type="character" w:styleId="Refdecomentario">
    <w:name w:val="annotation reference"/>
    <w:basedOn w:val="Fuentedeprrafopredeter"/>
    <w:uiPriority w:val="99"/>
    <w:semiHidden/>
    <w:unhideWhenUsed/>
    <w:rsid w:val="003D5C7E"/>
    <w:rPr>
      <w:sz w:val="16"/>
      <w:szCs w:val="16"/>
    </w:rPr>
  </w:style>
  <w:style w:type="paragraph" w:styleId="Textocomentario">
    <w:name w:val="annotation text"/>
    <w:basedOn w:val="Normal"/>
    <w:link w:val="TextocomentarioCar"/>
    <w:uiPriority w:val="99"/>
    <w:semiHidden/>
    <w:unhideWhenUsed/>
    <w:rsid w:val="003D5C7E"/>
    <w:rPr>
      <w:szCs w:val="20"/>
    </w:rPr>
  </w:style>
  <w:style w:type="character" w:customStyle="1" w:styleId="TextocomentarioCar">
    <w:name w:val="Texto comentario Car"/>
    <w:basedOn w:val="Fuentedeprrafopredeter"/>
    <w:link w:val="Textocomentario"/>
    <w:uiPriority w:val="99"/>
    <w:semiHidden/>
    <w:rsid w:val="003D5C7E"/>
    <w:rPr>
      <w:rFonts w:ascii="Verdana" w:hAnsi="Verdana"/>
    </w:rPr>
  </w:style>
  <w:style w:type="paragraph" w:styleId="Asuntodelcomentario">
    <w:name w:val="annotation subject"/>
    <w:basedOn w:val="Textocomentario"/>
    <w:next w:val="Textocomentario"/>
    <w:link w:val="AsuntodelcomentarioCar"/>
    <w:uiPriority w:val="99"/>
    <w:semiHidden/>
    <w:unhideWhenUsed/>
    <w:rsid w:val="003D5C7E"/>
    <w:rPr>
      <w:b/>
      <w:bCs/>
    </w:rPr>
  </w:style>
  <w:style w:type="character" w:customStyle="1" w:styleId="AsuntodelcomentarioCar">
    <w:name w:val="Asunto del comentario Car"/>
    <w:basedOn w:val="TextocomentarioCar"/>
    <w:link w:val="Asuntodelcomentario"/>
    <w:uiPriority w:val="99"/>
    <w:semiHidden/>
    <w:rsid w:val="003D5C7E"/>
    <w:rPr>
      <w:rFonts w:ascii="Verdana" w:hAnsi="Verdana"/>
      <w:b/>
      <w:bCs/>
    </w:rPr>
  </w:style>
  <w:style w:type="table" w:styleId="Cuadrculamedia1-nfasis1">
    <w:name w:val="Medium Grid 1 Accent 1"/>
    <w:basedOn w:val="Tablanormal"/>
    <w:uiPriority w:val="67"/>
    <w:rsid w:val="00D5007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542">
      <w:bodyDiv w:val="1"/>
      <w:marLeft w:val="0"/>
      <w:marRight w:val="0"/>
      <w:marTop w:val="0"/>
      <w:marBottom w:val="0"/>
      <w:divBdr>
        <w:top w:val="none" w:sz="0" w:space="0" w:color="auto"/>
        <w:left w:val="none" w:sz="0" w:space="0" w:color="auto"/>
        <w:bottom w:val="none" w:sz="0" w:space="0" w:color="auto"/>
        <w:right w:val="none" w:sz="0" w:space="0" w:color="auto"/>
      </w:divBdr>
    </w:div>
    <w:div w:id="76096196">
      <w:bodyDiv w:val="1"/>
      <w:marLeft w:val="0"/>
      <w:marRight w:val="0"/>
      <w:marTop w:val="0"/>
      <w:marBottom w:val="0"/>
      <w:divBdr>
        <w:top w:val="none" w:sz="0" w:space="0" w:color="auto"/>
        <w:left w:val="none" w:sz="0" w:space="0" w:color="auto"/>
        <w:bottom w:val="none" w:sz="0" w:space="0" w:color="auto"/>
        <w:right w:val="none" w:sz="0" w:space="0" w:color="auto"/>
      </w:divBdr>
    </w:div>
    <w:div w:id="80103469">
      <w:bodyDiv w:val="1"/>
      <w:marLeft w:val="0"/>
      <w:marRight w:val="0"/>
      <w:marTop w:val="0"/>
      <w:marBottom w:val="0"/>
      <w:divBdr>
        <w:top w:val="none" w:sz="0" w:space="0" w:color="auto"/>
        <w:left w:val="none" w:sz="0" w:space="0" w:color="auto"/>
        <w:bottom w:val="none" w:sz="0" w:space="0" w:color="auto"/>
        <w:right w:val="none" w:sz="0" w:space="0" w:color="auto"/>
      </w:divBdr>
    </w:div>
    <w:div w:id="163519041">
      <w:bodyDiv w:val="1"/>
      <w:marLeft w:val="0"/>
      <w:marRight w:val="0"/>
      <w:marTop w:val="0"/>
      <w:marBottom w:val="0"/>
      <w:divBdr>
        <w:top w:val="none" w:sz="0" w:space="0" w:color="auto"/>
        <w:left w:val="none" w:sz="0" w:space="0" w:color="auto"/>
        <w:bottom w:val="none" w:sz="0" w:space="0" w:color="auto"/>
        <w:right w:val="none" w:sz="0" w:space="0" w:color="auto"/>
      </w:divBdr>
    </w:div>
    <w:div w:id="207188558">
      <w:bodyDiv w:val="1"/>
      <w:marLeft w:val="0"/>
      <w:marRight w:val="0"/>
      <w:marTop w:val="0"/>
      <w:marBottom w:val="0"/>
      <w:divBdr>
        <w:top w:val="none" w:sz="0" w:space="0" w:color="auto"/>
        <w:left w:val="none" w:sz="0" w:space="0" w:color="auto"/>
        <w:bottom w:val="none" w:sz="0" w:space="0" w:color="auto"/>
        <w:right w:val="none" w:sz="0" w:space="0" w:color="auto"/>
      </w:divBdr>
    </w:div>
    <w:div w:id="245774505">
      <w:bodyDiv w:val="1"/>
      <w:marLeft w:val="0"/>
      <w:marRight w:val="0"/>
      <w:marTop w:val="0"/>
      <w:marBottom w:val="0"/>
      <w:divBdr>
        <w:top w:val="none" w:sz="0" w:space="0" w:color="auto"/>
        <w:left w:val="none" w:sz="0" w:space="0" w:color="auto"/>
        <w:bottom w:val="none" w:sz="0" w:space="0" w:color="auto"/>
        <w:right w:val="none" w:sz="0" w:space="0" w:color="auto"/>
      </w:divBdr>
    </w:div>
    <w:div w:id="522017104">
      <w:bodyDiv w:val="1"/>
      <w:marLeft w:val="0"/>
      <w:marRight w:val="0"/>
      <w:marTop w:val="0"/>
      <w:marBottom w:val="0"/>
      <w:divBdr>
        <w:top w:val="none" w:sz="0" w:space="0" w:color="auto"/>
        <w:left w:val="none" w:sz="0" w:space="0" w:color="auto"/>
        <w:bottom w:val="none" w:sz="0" w:space="0" w:color="auto"/>
        <w:right w:val="none" w:sz="0" w:space="0" w:color="auto"/>
      </w:divBdr>
    </w:div>
    <w:div w:id="549540250">
      <w:bodyDiv w:val="1"/>
      <w:marLeft w:val="0"/>
      <w:marRight w:val="0"/>
      <w:marTop w:val="0"/>
      <w:marBottom w:val="0"/>
      <w:divBdr>
        <w:top w:val="none" w:sz="0" w:space="0" w:color="auto"/>
        <w:left w:val="none" w:sz="0" w:space="0" w:color="auto"/>
        <w:bottom w:val="none" w:sz="0" w:space="0" w:color="auto"/>
        <w:right w:val="none" w:sz="0" w:space="0" w:color="auto"/>
      </w:divBdr>
    </w:div>
    <w:div w:id="726994026">
      <w:bodyDiv w:val="1"/>
      <w:marLeft w:val="0"/>
      <w:marRight w:val="0"/>
      <w:marTop w:val="0"/>
      <w:marBottom w:val="0"/>
      <w:divBdr>
        <w:top w:val="none" w:sz="0" w:space="0" w:color="auto"/>
        <w:left w:val="none" w:sz="0" w:space="0" w:color="auto"/>
        <w:bottom w:val="none" w:sz="0" w:space="0" w:color="auto"/>
        <w:right w:val="none" w:sz="0" w:space="0" w:color="auto"/>
      </w:divBdr>
    </w:div>
    <w:div w:id="1045716164">
      <w:bodyDiv w:val="1"/>
      <w:marLeft w:val="0"/>
      <w:marRight w:val="0"/>
      <w:marTop w:val="0"/>
      <w:marBottom w:val="0"/>
      <w:divBdr>
        <w:top w:val="none" w:sz="0" w:space="0" w:color="auto"/>
        <w:left w:val="none" w:sz="0" w:space="0" w:color="auto"/>
        <w:bottom w:val="none" w:sz="0" w:space="0" w:color="auto"/>
        <w:right w:val="none" w:sz="0" w:space="0" w:color="auto"/>
      </w:divBdr>
    </w:div>
    <w:div w:id="1254434219">
      <w:bodyDiv w:val="1"/>
      <w:marLeft w:val="0"/>
      <w:marRight w:val="0"/>
      <w:marTop w:val="0"/>
      <w:marBottom w:val="0"/>
      <w:divBdr>
        <w:top w:val="none" w:sz="0" w:space="0" w:color="auto"/>
        <w:left w:val="none" w:sz="0" w:space="0" w:color="auto"/>
        <w:bottom w:val="none" w:sz="0" w:space="0" w:color="auto"/>
        <w:right w:val="none" w:sz="0" w:space="0" w:color="auto"/>
      </w:divBdr>
    </w:div>
    <w:div w:id="1395081392">
      <w:bodyDiv w:val="1"/>
      <w:marLeft w:val="0"/>
      <w:marRight w:val="0"/>
      <w:marTop w:val="0"/>
      <w:marBottom w:val="0"/>
      <w:divBdr>
        <w:top w:val="none" w:sz="0" w:space="0" w:color="auto"/>
        <w:left w:val="none" w:sz="0" w:space="0" w:color="auto"/>
        <w:bottom w:val="none" w:sz="0" w:space="0" w:color="auto"/>
        <w:right w:val="none" w:sz="0" w:space="0" w:color="auto"/>
      </w:divBdr>
    </w:div>
    <w:div w:id="1644431230">
      <w:bodyDiv w:val="1"/>
      <w:marLeft w:val="0"/>
      <w:marRight w:val="0"/>
      <w:marTop w:val="0"/>
      <w:marBottom w:val="0"/>
      <w:divBdr>
        <w:top w:val="none" w:sz="0" w:space="0" w:color="auto"/>
        <w:left w:val="none" w:sz="0" w:space="0" w:color="auto"/>
        <w:bottom w:val="none" w:sz="0" w:space="0" w:color="auto"/>
        <w:right w:val="none" w:sz="0" w:space="0" w:color="auto"/>
      </w:divBdr>
    </w:div>
    <w:div w:id="1664965591">
      <w:bodyDiv w:val="1"/>
      <w:marLeft w:val="0"/>
      <w:marRight w:val="0"/>
      <w:marTop w:val="0"/>
      <w:marBottom w:val="0"/>
      <w:divBdr>
        <w:top w:val="none" w:sz="0" w:space="0" w:color="auto"/>
        <w:left w:val="none" w:sz="0" w:space="0" w:color="auto"/>
        <w:bottom w:val="none" w:sz="0" w:space="0" w:color="auto"/>
        <w:right w:val="none" w:sz="0" w:space="0" w:color="auto"/>
      </w:divBdr>
    </w:div>
    <w:div w:id="1895002916">
      <w:bodyDiv w:val="1"/>
      <w:marLeft w:val="0"/>
      <w:marRight w:val="0"/>
      <w:marTop w:val="0"/>
      <w:marBottom w:val="0"/>
      <w:divBdr>
        <w:top w:val="none" w:sz="0" w:space="0" w:color="auto"/>
        <w:left w:val="none" w:sz="0" w:space="0" w:color="auto"/>
        <w:bottom w:val="none" w:sz="0" w:space="0" w:color="auto"/>
        <w:right w:val="none" w:sz="0" w:space="0" w:color="auto"/>
      </w:divBdr>
    </w:div>
    <w:div w:id="1924415870">
      <w:bodyDiv w:val="1"/>
      <w:marLeft w:val="0"/>
      <w:marRight w:val="0"/>
      <w:marTop w:val="0"/>
      <w:marBottom w:val="0"/>
      <w:divBdr>
        <w:top w:val="none" w:sz="0" w:space="0" w:color="auto"/>
        <w:left w:val="none" w:sz="0" w:space="0" w:color="auto"/>
        <w:bottom w:val="none" w:sz="0" w:space="0" w:color="auto"/>
        <w:right w:val="none" w:sz="0" w:space="0" w:color="auto"/>
      </w:divBdr>
    </w:div>
    <w:div w:id="1952515889">
      <w:bodyDiv w:val="1"/>
      <w:marLeft w:val="0"/>
      <w:marRight w:val="0"/>
      <w:marTop w:val="0"/>
      <w:marBottom w:val="0"/>
      <w:divBdr>
        <w:top w:val="none" w:sz="0" w:space="0" w:color="auto"/>
        <w:left w:val="none" w:sz="0" w:space="0" w:color="auto"/>
        <w:bottom w:val="none" w:sz="0" w:space="0" w:color="auto"/>
        <w:right w:val="none" w:sz="0" w:space="0" w:color="auto"/>
      </w:divBdr>
    </w:div>
    <w:div w:id="21466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MCDFKDNFK</b:Tag>
    <b:RefOrder>1</b:RefOrder>
  </b:Source>
</b:Sources>
</file>

<file path=customXml/itemProps1.xml><?xml version="1.0" encoding="utf-8"?>
<ds:datastoreItem xmlns:ds="http://schemas.openxmlformats.org/officeDocument/2006/customXml" ds:itemID="{A493B25F-EA73-4615-B12F-5C75EA5A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1767</Words>
  <Characters>9721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Información Administrativa</vt:lpstr>
    </vt:vector>
  </TitlesOfParts>
  <Company>INE</Company>
  <LinksUpToDate>false</LinksUpToDate>
  <CharactersWithSpaces>11466</CharactersWithSpaces>
  <SharedDoc>false</SharedDoc>
  <HLinks>
    <vt:vector size="186" baseType="variant">
      <vt:variant>
        <vt:i4>1703993</vt:i4>
      </vt:variant>
      <vt:variant>
        <vt:i4>185</vt:i4>
      </vt:variant>
      <vt:variant>
        <vt:i4>0</vt:i4>
      </vt:variant>
      <vt:variant>
        <vt:i4>5</vt:i4>
      </vt:variant>
      <vt:variant>
        <vt:lpwstr/>
      </vt:variant>
      <vt:variant>
        <vt:lpwstr>_Toc478718452</vt:lpwstr>
      </vt:variant>
      <vt:variant>
        <vt:i4>1703993</vt:i4>
      </vt:variant>
      <vt:variant>
        <vt:i4>179</vt:i4>
      </vt:variant>
      <vt:variant>
        <vt:i4>0</vt:i4>
      </vt:variant>
      <vt:variant>
        <vt:i4>5</vt:i4>
      </vt:variant>
      <vt:variant>
        <vt:lpwstr/>
      </vt:variant>
      <vt:variant>
        <vt:lpwstr>_Toc478718451</vt:lpwstr>
      </vt:variant>
      <vt:variant>
        <vt:i4>1703993</vt:i4>
      </vt:variant>
      <vt:variant>
        <vt:i4>173</vt:i4>
      </vt:variant>
      <vt:variant>
        <vt:i4>0</vt:i4>
      </vt:variant>
      <vt:variant>
        <vt:i4>5</vt:i4>
      </vt:variant>
      <vt:variant>
        <vt:lpwstr/>
      </vt:variant>
      <vt:variant>
        <vt:lpwstr>_Toc478718450</vt:lpwstr>
      </vt:variant>
      <vt:variant>
        <vt:i4>1769529</vt:i4>
      </vt:variant>
      <vt:variant>
        <vt:i4>167</vt:i4>
      </vt:variant>
      <vt:variant>
        <vt:i4>0</vt:i4>
      </vt:variant>
      <vt:variant>
        <vt:i4>5</vt:i4>
      </vt:variant>
      <vt:variant>
        <vt:lpwstr/>
      </vt:variant>
      <vt:variant>
        <vt:lpwstr>_Toc478718449</vt:lpwstr>
      </vt:variant>
      <vt:variant>
        <vt:i4>1769529</vt:i4>
      </vt:variant>
      <vt:variant>
        <vt:i4>161</vt:i4>
      </vt:variant>
      <vt:variant>
        <vt:i4>0</vt:i4>
      </vt:variant>
      <vt:variant>
        <vt:i4>5</vt:i4>
      </vt:variant>
      <vt:variant>
        <vt:lpwstr/>
      </vt:variant>
      <vt:variant>
        <vt:lpwstr>_Toc478718448</vt:lpwstr>
      </vt:variant>
      <vt:variant>
        <vt:i4>1769529</vt:i4>
      </vt:variant>
      <vt:variant>
        <vt:i4>155</vt:i4>
      </vt:variant>
      <vt:variant>
        <vt:i4>0</vt:i4>
      </vt:variant>
      <vt:variant>
        <vt:i4>5</vt:i4>
      </vt:variant>
      <vt:variant>
        <vt:lpwstr/>
      </vt:variant>
      <vt:variant>
        <vt:lpwstr>_Toc478718447</vt:lpwstr>
      </vt:variant>
      <vt:variant>
        <vt:i4>1769529</vt:i4>
      </vt:variant>
      <vt:variant>
        <vt:i4>149</vt:i4>
      </vt:variant>
      <vt:variant>
        <vt:i4>0</vt:i4>
      </vt:variant>
      <vt:variant>
        <vt:i4>5</vt:i4>
      </vt:variant>
      <vt:variant>
        <vt:lpwstr/>
      </vt:variant>
      <vt:variant>
        <vt:lpwstr>_Toc478718446</vt:lpwstr>
      </vt:variant>
      <vt:variant>
        <vt:i4>1572921</vt:i4>
      </vt:variant>
      <vt:variant>
        <vt:i4>140</vt:i4>
      </vt:variant>
      <vt:variant>
        <vt:i4>0</vt:i4>
      </vt:variant>
      <vt:variant>
        <vt:i4>5</vt:i4>
      </vt:variant>
      <vt:variant>
        <vt:lpwstr/>
      </vt:variant>
      <vt:variant>
        <vt:lpwstr>_Toc478718478</vt:lpwstr>
      </vt:variant>
      <vt:variant>
        <vt:i4>1572921</vt:i4>
      </vt:variant>
      <vt:variant>
        <vt:i4>134</vt:i4>
      </vt:variant>
      <vt:variant>
        <vt:i4>0</vt:i4>
      </vt:variant>
      <vt:variant>
        <vt:i4>5</vt:i4>
      </vt:variant>
      <vt:variant>
        <vt:lpwstr/>
      </vt:variant>
      <vt:variant>
        <vt:lpwstr>_Toc478718477</vt:lpwstr>
      </vt:variant>
      <vt:variant>
        <vt:i4>1572921</vt:i4>
      </vt:variant>
      <vt:variant>
        <vt:i4>128</vt:i4>
      </vt:variant>
      <vt:variant>
        <vt:i4>0</vt:i4>
      </vt:variant>
      <vt:variant>
        <vt:i4>5</vt:i4>
      </vt:variant>
      <vt:variant>
        <vt:lpwstr/>
      </vt:variant>
      <vt:variant>
        <vt:lpwstr>_Toc478718476</vt:lpwstr>
      </vt:variant>
      <vt:variant>
        <vt:i4>1572921</vt:i4>
      </vt:variant>
      <vt:variant>
        <vt:i4>122</vt:i4>
      </vt:variant>
      <vt:variant>
        <vt:i4>0</vt:i4>
      </vt:variant>
      <vt:variant>
        <vt:i4>5</vt:i4>
      </vt:variant>
      <vt:variant>
        <vt:lpwstr/>
      </vt:variant>
      <vt:variant>
        <vt:lpwstr>_Toc478718475</vt:lpwstr>
      </vt:variant>
      <vt:variant>
        <vt:i4>1572921</vt:i4>
      </vt:variant>
      <vt:variant>
        <vt:i4>116</vt:i4>
      </vt:variant>
      <vt:variant>
        <vt:i4>0</vt:i4>
      </vt:variant>
      <vt:variant>
        <vt:i4>5</vt:i4>
      </vt:variant>
      <vt:variant>
        <vt:lpwstr/>
      </vt:variant>
      <vt:variant>
        <vt:lpwstr>_Toc478718474</vt:lpwstr>
      </vt:variant>
      <vt:variant>
        <vt:i4>1572921</vt:i4>
      </vt:variant>
      <vt:variant>
        <vt:i4>110</vt:i4>
      </vt:variant>
      <vt:variant>
        <vt:i4>0</vt:i4>
      </vt:variant>
      <vt:variant>
        <vt:i4>5</vt:i4>
      </vt:variant>
      <vt:variant>
        <vt:lpwstr/>
      </vt:variant>
      <vt:variant>
        <vt:lpwstr>_Toc478718473</vt:lpwstr>
      </vt:variant>
      <vt:variant>
        <vt:i4>1572921</vt:i4>
      </vt:variant>
      <vt:variant>
        <vt:i4>104</vt:i4>
      </vt:variant>
      <vt:variant>
        <vt:i4>0</vt:i4>
      </vt:variant>
      <vt:variant>
        <vt:i4>5</vt:i4>
      </vt:variant>
      <vt:variant>
        <vt:lpwstr/>
      </vt:variant>
      <vt:variant>
        <vt:lpwstr>_Toc478718472</vt:lpwstr>
      </vt:variant>
      <vt:variant>
        <vt:i4>1572921</vt:i4>
      </vt:variant>
      <vt:variant>
        <vt:i4>98</vt:i4>
      </vt:variant>
      <vt:variant>
        <vt:i4>0</vt:i4>
      </vt:variant>
      <vt:variant>
        <vt:i4>5</vt:i4>
      </vt:variant>
      <vt:variant>
        <vt:lpwstr/>
      </vt:variant>
      <vt:variant>
        <vt:lpwstr>_Toc478718471</vt:lpwstr>
      </vt:variant>
      <vt:variant>
        <vt:i4>1572921</vt:i4>
      </vt:variant>
      <vt:variant>
        <vt:i4>92</vt:i4>
      </vt:variant>
      <vt:variant>
        <vt:i4>0</vt:i4>
      </vt:variant>
      <vt:variant>
        <vt:i4>5</vt:i4>
      </vt:variant>
      <vt:variant>
        <vt:lpwstr/>
      </vt:variant>
      <vt:variant>
        <vt:lpwstr>_Toc478718470</vt:lpwstr>
      </vt:variant>
      <vt:variant>
        <vt:i4>1638457</vt:i4>
      </vt:variant>
      <vt:variant>
        <vt:i4>86</vt:i4>
      </vt:variant>
      <vt:variant>
        <vt:i4>0</vt:i4>
      </vt:variant>
      <vt:variant>
        <vt:i4>5</vt:i4>
      </vt:variant>
      <vt:variant>
        <vt:lpwstr/>
      </vt:variant>
      <vt:variant>
        <vt:lpwstr>_Toc478718469</vt:lpwstr>
      </vt:variant>
      <vt:variant>
        <vt:i4>1638457</vt:i4>
      </vt:variant>
      <vt:variant>
        <vt:i4>80</vt:i4>
      </vt:variant>
      <vt:variant>
        <vt:i4>0</vt:i4>
      </vt:variant>
      <vt:variant>
        <vt:i4>5</vt:i4>
      </vt:variant>
      <vt:variant>
        <vt:lpwstr/>
      </vt:variant>
      <vt:variant>
        <vt:lpwstr>_Toc478718468</vt:lpwstr>
      </vt:variant>
      <vt:variant>
        <vt:i4>1638457</vt:i4>
      </vt:variant>
      <vt:variant>
        <vt:i4>74</vt:i4>
      </vt:variant>
      <vt:variant>
        <vt:i4>0</vt:i4>
      </vt:variant>
      <vt:variant>
        <vt:i4>5</vt:i4>
      </vt:variant>
      <vt:variant>
        <vt:lpwstr/>
      </vt:variant>
      <vt:variant>
        <vt:lpwstr>_Toc478718467</vt:lpwstr>
      </vt:variant>
      <vt:variant>
        <vt:i4>1638457</vt:i4>
      </vt:variant>
      <vt:variant>
        <vt:i4>68</vt:i4>
      </vt:variant>
      <vt:variant>
        <vt:i4>0</vt:i4>
      </vt:variant>
      <vt:variant>
        <vt:i4>5</vt:i4>
      </vt:variant>
      <vt:variant>
        <vt:lpwstr/>
      </vt:variant>
      <vt:variant>
        <vt:lpwstr>_Toc478718466</vt:lpwstr>
      </vt:variant>
      <vt:variant>
        <vt:i4>1638457</vt:i4>
      </vt:variant>
      <vt:variant>
        <vt:i4>62</vt:i4>
      </vt:variant>
      <vt:variant>
        <vt:i4>0</vt:i4>
      </vt:variant>
      <vt:variant>
        <vt:i4>5</vt:i4>
      </vt:variant>
      <vt:variant>
        <vt:lpwstr/>
      </vt:variant>
      <vt:variant>
        <vt:lpwstr>_Toc478718465</vt:lpwstr>
      </vt:variant>
      <vt:variant>
        <vt:i4>1638457</vt:i4>
      </vt:variant>
      <vt:variant>
        <vt:i4>56</vt:i4>
      </vt:variant>
      <vt:variant>
        <vt:i4>0</vt:i4>
      </vt:variant>
      <vt:variant>
        <vt:i4>5</vt:i4>
      </vt:variant>
      <vt:variant>
        <vt:lpwstr/>
      </vt:variant>
      <vt:variant>
        <vt:lpwstr>_Toc478718464</vt:lpwstr>
      </vt:variant>
      <vt:variant>
        <vt:i4>1638457</vt:i4>
      </vt:variant>
      <vt:variant>
        <vt:i4>50</vt:i4>
      </vt:variant>
      <vt:variant>
        <vt:i4>0</vt:i4>
      </vt:variant>
      <vt:variant>
        <vt:i4>5</vt:i4>
      </vt:variant>
      <vt:variant>
        <vt:lpwstr/>
      </vt:variant>
      <vt:variant>
        <vt:lpwstr>_Toc478718463</vt:lpwstr>
      </vt:variant>
      <vt:variant>
        <vt:i4>1638457</vt:i4>
      </vt:variant>
      <vt:variant>
        <vt:i4>44</vt:i4>
      </vt:variant>
      <vt:variant>
        <vt:i4>0</vt:i4>
      </vt:variant>
      <vt:variant>
        <vt:i4>5</vt:i4>
      </vt:variant>
      <vt:variant>
        <vt:lpwstr/>
      </vt:variant>
      <vt:variant>
        <vt:lpwstr>_Toc478718462</vt:lpwstr>
      </vt:variant>
      <vt:variant>
        <vt:i4>1638457</vt:i4>
      </vt:variant>
      <vt:variant>
        <vt:i4>38</vt:i4>
      </vt:variant>
      <vt:variant>
        <vt:i4>0</vt:i4>
      </vt:variant>
      <vt:variant>
        <vt:i4>5</vt:i4>
      </vt:variant>
      <vt:variant>
        <vt:lpwstr/>
      </vt:variant>
      <vt:variant>
        <vt:lpwstr>_Toc478718461</vt:lpwstr>
      </vt:variant>
      <vt:variant>
        <vt:i4>1638457</vt:i4>
      </vt:variant>
      <vt:variant>
        <vt:i4>32</vt:i4>
      </vt:variant>
      <vt:variant>
        <vt:i4>0</vt:i4>
      </vt:variant>
      <vt:variant>
        <vt:i4>5</vt:i4>
      </vt:variant>
      <vt:variant>
        <vt:lpwstr/>
      </vt:variant>
      <vt:variant>
        <vt:lpwstr>_Toc478718460</vt:lpwstr>
      </vt:variant>
      <vt:variant>
        <vt:i4>1703993</vt:i4>
      </vt:variant>
      <vt:variant>
        <vt:i4>26</vt:i4>
      </vt:variant>
      <vt:variant>
        <vt:i4>0</vt:i4>
      </vt:variant>
      <vt:variant>
        <vt:i4>5</vt:i4>
      </vt:variant>
      <vt:variant>
        <vt:lpwstr/>
      </vt:variant>
      <vt:variant>
        <vt:lpwstr>_Toc478718459</vt:lpwstr>
      </vt:variant>
      <vt:variant>
        <vt:i4>1703993</vt:i4>
      </vt:variant>
      <vt:variant>
        <vt:i4>20</vt:i4>
      </vt:variant>
      <vt:variant>
        <vt:i4>0</vt:i4>
      </vt:variant>
      <vt:variant>
        <vt:i4>5</vt:i4>
      </vt:variant>
      <vt:variant>
        <vt:lpwstr/>
      </vt:variant>
      <vt:variant>
        <vt:lpwstr>_Toc478718458</vt:lpwstr>
      </vt:variant>
      <vt:variant>
        <vt:i4>1703993</vt:i4>
      </vt:variant>
      <vt:variant>
        <vt:i4>14</vt:i4>
      </vt:variant>
      <vt:variant>
        <vt:i4>0</vt:i4>
      </vt:variant>
      <vt:variant>
        <vt:i4>5</vt:i4>
      </vt:variant>
      <vt:variant>
        <vt:lpwstr/>
      </vt:variant>
      <vt:variant>
        <vt:lpwstr>_Toc478718457</vt:lpwstr>
      </vt:variant>
      <vt:variant>
        <vt:i4>1703993</vt:i4>
      </vt:variant>
      <vt:variant>
        <vt:i4>8</vt:i4>
      </vt:variant>
      <vt:variant>
        <vt:i4>0</vt:i4>
      </vt:variant>
      <vt:variant>
        <vt:i4>5</vt:i4>
      </vt:variant>
      <vt:variant>
        <vt:lpwstr/>
      </vt:variant>
      <vt:variant>
        <vt:lpwstr>_Toc478718456</vt:lpwstr>
      </vt:variant>
      <vt:variant>
        <vt:i4>1703993</vt:i4>
      </vt:variant>
      <vt:variant>
        <vt:i4>2</vt:i4>
      </vt:variant>
      <vt:variant>
        <vt:i4>0</vt:i4>
      </vt:variant>
      <vt:variant>
        <vt:i4>5</vt:i4>
      </vt:variant>
      <vt:variant>
        <vt:lpwstr/>
      </vt:variant>
      <vt:variant>
        <vt:lpwstr>_Toc478718455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Administrativa</dc:title>
  <dc:creator>censo2001_10</dc:creator>
  <cp:lastModifiedBy>Julio Cesar Zeballos Valda</cp:lastModifiedBy>
  <cp:revision>2</cp:revision>
  <cp:lastPrinted>2005-11-29T14:56:00Z</cp:lastPrinted>
  <dcterms:created xsi:type="dcterms:W3CDTF">2019-03-07T22:38:00Z</dcterms:created>
  <dcterms:modified xsi:type="dcterms:W3CDTF">2019-03-07T22:38:00Z</dcterms:modified>
</cp:coreProperties>
</file>